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EFEF5" w14:textId="77777777" w:rsidR="00B01B65" w:rsidRDefault="00B01B65" w:rsidP="00E71149">
      <w:pPr>
        <w:tabs>
          <w:tab w:val="right" w:pos="10000"/>
        </w:tabs>
        <w:spacing w:after="0"/>
        <w:jc w:val="both"/>
        <w:rPr>
          <w:rFonts w:ascii="Arial" w:hAnsi="Arial" w:cs="Arial"/>
          <w:b/>
          <w:sz w:val="24"/>
          <w:szCs w:val="24"/>
        </w:rPr>
      </w:pPr>
    </w:p>
    <w:p w14:paraId="2CB7BFD7" w14:textId="77777777" w:rsidR="00B01B65" w:rsidRDefault="00B01B65" w:rsidP="00E71149">
      <w:pPr>
        <w:tabs>
          <w:tab w:val="right" w:pos="10000"/>
        </w:tabs>
        <w:spacing w:after="0"/>
        <w:jc w:val="both"/>
        <w:rPr>
          <w:rFonts w:ascii="Arial" w:hAnsi="Arial" w:cs="Arial"/>
          <w:b/>
          <w:sz w:val="24"/>
          <w:szCs w:val="24"/>
        </w:rPr>
      </w:pPr>
    </w:p>
    <w:p w14:paraId="2F4FA6C6" w14:textId="50C7D2C3" w:rsidR="00AD0A51" w:rsidRPr="000A64D8" w:rsidRDefault="00203D93" w:rsidP="00E71149">
      <w:pPr>
        <w:tabs>
          <w:tab w:val="right" w:pos="10000"/>
        </w:tabs>
        <w:spacing w:after="0"/>
        <w:jc w:val="both"/>
        <w:rPr>
          <w:rFonts w:ascii="Arial" w:hAnsi="Arial" w:cs="Arial"/>
          <w:b/>
          <w:sz w:val="24"/>
          <w:szCs w:val="24"/>
        </w:rPr>
      </w:pPr>
      <w:r w:rsidRPr="000A64D8">
        <w:rPr>
          <w:rFonts w:ascii="Arial" w:hAnsi="Arial" w:cs="Arial"/>
          <w:b/>
          <w:sz w:val="24"/>
          <w:szCs w:val="24"/>
        </w:rPr>
        <w:t xml:space="preserve">3GPP TSG-RAN WG1 </w:t>
      </w:r>
      <w:r w:rsidR="00323F3B">
        <w:rPr>
          <w:rFonts w:ascii="Arial" w:hAnsi="Arial" w:cs="Arial"/>
          <w:b/>
          <w:sz w:val="24"/>
          <w:szCs w:val="24"/>
        </w:rPr>
        <w:t>Meeting NR</w:t>
      </w:r>
      <w:r>
        <w:rPr>
          <w:rFonts w:ascii="Arial" w:hAnsi="Arial" w:cs="Arial"/>
          <w:b/>
          <w:sz w:val="24"/>
          <w:szCs w:val="24"/>
        </w:rPr>
        <w:t>#3</w:t>
      </w:r>
      <w:r w:rsidR="00AD0A51" w:rsidRPr="000A64D8">
        <w:rPr>
          <w:rFonts w:ascii="Arial" w:hAnsi="Arial" w:cs="Arial"/>
          <w:b/>
          <w:sz w:val="24"/>
          <w:szCs w:val="24"/>
        </w:rPr>
        <w:tab/>
      </w:r>
      <w:r w:rsidR="0012016A" w:rsidRPr="0012016A">
        <w:rPr>
          <w:rFonts w:ascii="Arial" w:hAnsi="Arial" w:cs="Arial"/>
          <w:b/>
          <w:sz w:val="24"/>
          <w:szCs w:val="24"/>
        </w:rPr>
        <w:t>R1-17</w:t>
      </w:r>
      <w:r w:rsidR="00E967D2">
        <w:rPr>
          <w:rFonts w:ascii="Arial" w:hAnsi="Arial" w:cs="Arial"/>
          <w:b/>
          <w:sz w:val="24"/>
          <w:szCs w:val="24"/>
        </w:rPr>
        <w:t>1</w:t>
      </w:r>
      <w:r w:rsidR="0018313F">
        <w:rPr>
          <w:rFonts w:ascii="Arial" w:hAnsi="Arial" w:cs="Arial"/>
          <w:b/>
          <w:sz w:val="24"/>
          <w:szCs w:val="24"/>
        </w:rPr>
        <w:t>6656</w:t>
      </w:r>
      <w:bookmarkStart w:id="0" w:name="_GoBack"/>
      <w:bookmarkEnd w:id="0"/>
    </w:p>
    <w:p w14:paraId="3E02BAAE" w14:textId="43697F6C" w:rsidR="00E8441D" w:rsidRPr="00E8441D" w:rsidRDefault="00FA3162" w:rsidP="00E8441D">
      <w:pPr>
        <w:rPr>
          <w:rFonts w:ascii="Arial" w:hAnsi="Arial" w:cs="Arial"/>
          <w:b/>
          <w:sz w:val="24"/>
          <w:szCs w:val="24"/>
        </w:rPr>
      </w:pPr>
      <w:r>
        <w:rPr>
          <w:rFonts w:ascii="Arial" w:hAnsi="Arial" w:cs="Arial"/>
          <w:b/>
          <w:sz w:val="24"/>
          <w:szCs w:val="24"/>
        </w:rPr>
        <w:t>Nagoya</w:t>
      </w:r>
      <w:r w:rsidR="00E8441D" w:rsidRPr="00E8441D">
        <w:rPr>
          <w:rFonts w:ascii="Arial" w:hAnsi="Arial" w:cs="Arial"/>
          <w:b/>
          <w:sz w:val="24"/>
          <w:szCs w:val="24"/>
        </w:rPr>
        <w:t xml:space="preserve">, </w:t>
      </w:r>
      <w:r>
        <w:rPr>
          <w:rFonts w:ascii="Arial" w:hAnsi="Arial" w:cs="Arial"/>
          <w:b/>
          <w:sz w:val="24"/>
          <w:szCs w:val="24"/>
        </w:rPr>
        <w:t>Japan</w:t>
      </w:r>
      <w:r w:rsidR="00E8441D" w:rsidRPr="00E8441D">
        <w:rPr>
          <w:rFonts w:ascii="Arial" w:hAnsi="Arial" w:cs="Arial"/>
          <w:b/>
          <w:sz w:val="24"/>
          <w:szCs w:val="24"/>
        </w:rPr>
        <w:t xml:space="preserve">, </w:t>
      </w:r>
      <w:r>
        <w:rPr>
          <w:rFonts w:ascii="Arial" w:hAnsi="Arial" w:cs="Arial"/>
          <w:b/>
          <w:sz w:val="24"/>
          <w:szCs w:val="24"/>
        </w:rPr>
        <w:t>18</w:t>
      </w:r>
      <w:r w:rsidRPr="00FA3162">
        <w:rPr>
          <w:rFonts w:ascii="Arial" w:hAnsi="Arial" w:cs="Arial"/>
          <w:b/>
          <w:sz w:val="24"/>
          <w:szCs w:val="24"/>
          <w:vertAlign w:val="superscript"/>
        </w:rPr>
        <w:t>th</w:t>
      </w:r>
      <w:r>
        <w:rPr>
          <w:rFonts w:ascii="Arial" w:hAnsi="Arial" w:cs="Arial"/>
          <w:b/>
          <w:sz w:val="24"/>
          <w:szCs w:val="24"/>
        </w:rPr>
        <w:t xml:space="preserve"> </w:t>
      </w:r>
      <w:r w:rsidR="00E8441D" w:rsidRPr="00E8441D">
        <w:rPr>
          <w:rFonts w:ascii="Arial" w:hAnsi="Arial" w:cs="Arial"/>
          <w:b/>
          <w:sz w:val="24"/>
          <w:szCs w:val="24"/>
        </w:rPr>
        <w:t xml:space="preserve">– </w:t>
      </w:r>
      <w:r>
        <w:rPr>
          <w:rFonts w:ascii="Arial" w:hAnsi="Arial" w:cs="Arial"/>
          <w:b/>
          <w:sz w:val="24"/>
          <w:szCs w:val="24"/>
        </w:rPr>
        <w:t>21</w:t>
      </w:r>
      <w:r w:rsidRPr="00FA3162">
        <w:rPr>
          <w:rFonts w:ascii="Arial" w:hAnsi="Arial" w:cs="Arial"/>
          <w:b/>
          <w:sz w:val="24"/>
          <w:szCs w:val="24"/>
          <w:vertAlign w:val="superscript"/>
        </w:rPr>
        <w:t>st</w:t>
      </w:r>
      <w:r>
        <w:rPr>
          <w:rFonts w:ascii="Arial" w:hAnsi="Arial" w:cs="Arial"/>
          <w:b/>
          <w:sz w:val="24"/>
          <w:szCs w:val="24"/>
        </w:rPr>
        <w:t xml:space="preserve"> </w:t>
      </w:r>
      <w:r w:rsidR="00E4677D">
        <w:rPr>
          <w:rFonts w:ascii="Arial" w:hAnsi="Arial" w:cs="Arial"/>
          <w:b/>
          <w:sz w:val="24"/>
          <w:szCs w:val="24"/>
        </w:rPr>
        <w:t>September</w:t>
      </w:r>
      <w:r w:rsidR="00E8441D" w:rsidRPr="00E8441D">
        <w:rPr>
          <w:rFonts w:ascii="Arial" w:hAnsi="Arial" w:cs="Arial"/>
          <w:b/>
          <w:sz w:val="24"/>
          <w:szCs w:val="24"/>
        </w:rPr>
        <w:t xml:space="preserve"> 2017</w:t>
      </w:r>
    </w:p>
    <w:p w14:paraId="0AA0FA3A" w14:textId="77777777" w:rsidR="00AD0A51" w:rsidRPr="000A64D8" w:rsidRDefault="00AD0A51" w:rsidP="00E71149">
      <w:pPr>
        <w:pStyle w:val="a9"/>
        <w:jc w:val="both"/>
        <w:rPr>
          <w:noProof w:val="0"/>
        </w:rPr>
      </w:pPr>
    </w:p>
    <w:p w14:paraId="5CAC4408" w14:textId="2DEDCE64" w:rsidR="00AD0A51" w:rsidRPr="000A64D8" w:rsidRDefault="00AD0A51" w:rsidP="00E71149">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CA70DA">
        <w:rPr>
          <w:rFonts w:ascii="Arial" w:hAnsi="Arial"/>
          <w:sz w:val="24"/>
        </w:rPr>
        <w:t>6</w:t>
      </w:r>
      <w:r w:rsidR="00DC5CE9">
        <w:rPr>
          <w:rFonts w:ascii="Arial" w:hAnsi="Arial"/>
          <w:sz w:val="24"/>
        </w:rPr>
        <w:t>.</w:t>
      </w:r>
      <w:r w:rsidR="00CA70DA">
        <w:rPr>
          <w:rFonts w:ascii="Arial" w:hAnsi="Arial"/>
          <w:sz w:val="24"/>
        </w:rPr>
        <w:t>4</w:t>
      </w:r>
      <w:r w:rsidR="00DC5CE9">
        <w:rPr>
          <w:rFonts w:ascii="Arial" w:hAnsi="Arial"/>
          <w:sz w:val="24"/>
        </w:rPr>
        <w:t>.</w:t>
      </w:r>
      <w:r w:rsidR="00CA70DA">
        <w:rPr>
          <w:rFonts w:ascii="Arial" w:hAnsi="Arial"/>
          <w:sz w:val="24"/>
        </w:rPr>
        <w:t>1</w:t>
      </w:r>
      <w:r w:rsidR="00DC5CE9">
        <w:rPr>
          <w:rFonts w:ascii="Arial" w:hAnsi="Arial"/>
          <w:sz w:val="24"/>
        </w:rPr>
        <w:t>.</w:t>
      </w:r>
      <w:r w:rsidR="00323F3B">
        <w:rPr>
          <w:rFonts w:ascii="Arial" w:hAnsi="Arial"/>
          <w:sz w:val="24"/>
        </w:rPr>
        <w:t>1</w:t>
      </w:r>
    </w:p>
    <w:p w14:paraId="43B7F87D" w14:textId="14E90B07" w:rsidR="0068226B" w:rsidRPr="000A64D8" w:rsidRDefault="0068226B" w:rsidP="00E71149">
      <w:pPr>
        <w:tabs>
          <w:tab w:val="left" w:pos="1985"/>
        </w:tabs>
        <w:jc w:val="both"/>
        <w:rPr>
          <w:rFonts w:ascii="Arial" w:hAnsi="Arial"/>
          <w:sz w:val="24"/>
        </w:rPr>
      </w:pPr>
      <w:bookmarkStart w:id="1" w:name="Source"/>
      <w:bookmarkEnd w:id="1"/>
      <w:r w:rsidRPr="000A64D8">
        <w:rPr>
          <w:rFonts w:ascii="Arial" w:hAnsi="Arial"/>
          <w:b/>
          <w:sz w:val="24"/>
        </w:rPr>
        <w:t xml:space="preserve">Source: </w:t>
      </w:r>
      <w:r w:rsidRPr="000A64D8">
        <w:rPr>
          <w:rFonts w:ascii="Arial" w:hAnsi="Arial"/>
          <w:b/>
          <w:sz w:val="24"/>
        </w:rPr>
        <w:tab/>
      </w:r>
      <w:r w:rsidR="00B30DD0">
        <w:rPr>
          <w:rFonts w:ascii="Arial" w:hAnsi="Arial"/>
          <w:sz w:val="24"/>
        </w:rPr>
        <w:t>LG Electronics</w:t>
      </w:r>
    </w:p>
    <w:p w14:paraId="43B7F87E" w14:textId="33BDE387" w:rsidR="00C10599" w:rsidRPr="00A32C75" w:rsidRDefault="0068226B" w:rsidP="00E71149">
      <w:pPr>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17031" w:rsidRPr="00A32C75">
        <w:rPr>
          <w:rFonts w:ascii="Arial" w:hAnsi="Arial"/>
          <w:sz w:val="24"/>
        </w:rPr>
        <w:t xml:space="preserve">On </w:t>
      </w:r>
      <w:r w:rsidR="00323F3B">
        <w:rPr>
          <w:rFonts w:ascii="Arial" w:hAnsi="Arial"/>
          <w:sz w:val="24"/>
        </w:rPr>
        <w:t>bit reverse mapping of LDPC</w:t>
      </w:r>
    </w:p>
    <w:p w14:paraId="43B7F87F" w14:textId="77777777" w:rsidR="0068226B" w:rsidRDefault="0068226B" w:rsidP="00E71149">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77D8BF80" w14:textId="6C69AD0A" w:rsidR="004359A7" w:rsidRPr="00172F5C" w:rsidRDefault="004503F9" w:rsidP="00E71149">
      <w:pPr>
        <w:pStyle w:val="1"/>
        <w:jc w:val="both"/>
      </w:pPr>
      <w:bookmarkStart w:id="3" w:name="_Ref481748349"/>
      <w:r w:rsidRPr="00183CB7">
        <w:t>Introduction</w:t>
      </w:r>
      <w:bookmarkEnd w:id="3"/>
    </w:p>
    <w:p w14:paraId="600A339A" w14:textId="451AC7E2" w:rsidR="002B225D" w:rsidRDefault="00323F3B" w:rsidP="00E71149">
      <w:pPr>
        <w:jc w:val="both"/>
      </w:pPr>
      <w:r>
        <w:t>In</w:t>
      </w:r>
      <w:r w:rsidR="006A3B87">
        <w:t xml:space="preserve"> </w:t>
      </w:r>
      <w:r w:rsidR="00172F5C">
        <w:t xml:space="preserve">RAN1 </w:t>
      </w:r>
      <w:r w:rsidR="00003A68">
        <w:t>meeting</w:t>
      </w:r>
      <w:r w:rsidR="00756528">
        <w:t>, the following agreement</w:t>
      </w:r>
      <w:r w:rsidR="00D2315A">
        <w:t>s</w:t>
      </w:r>
      <w:r w:rsidR="00756528">
        <w:t xml:space="preserve"> w</w:t>
      </w:r>
      <w:r w:rsidR="00D2315A">
        <w:t>ere</w:t>
      </w:r>
      <w:r w:rsidR="00756528">
        <w:t xml:space="preserve"> made</w:t>
      </w:r>
      <w:r>
        <w:t xml:space="preserve"> [1][2].</w:t>
      </w:r>
    </w:p>
    <w:tbl>
      <w:tblPr>
        <w:tblStyle w:val="ad"/>
        <w:tblW w:w="0" w:type="auto"/>
        <w:tblLook w:val="04A0" w:firstRow="1" w:lastRow="0" w:firstColumn="1" w:lastColumn="0" w:noHBand="0" w:noVBand="1"/>
      </w:tblPr>
      <w:tblGrid>
        <w:gridCol w:w="9962"/>
      </w:tblGrid>
      <w:tr w:rsidR="00F5244B" w14:paraId="141CD759" w14:textId="77777777" w:rsidTr="00F5244B">
        <w:tc>
          <w:tcPr>
            <w:tcW w:w="9962" w:type="dxa"/>
          </w:tcPr>
          <w:p w14:paraId="13DFEF8D" w14:textId="77777777" w:rsidR="00742328" w:rsidRPr="001C6C1B" w:rsidRDefault="00742328" w:rsidP="00742328">
            <w:pPr>
              <w:rPr>
                <w:rFonts w:eastAsia="MS Mincho"/>
                <w:b/>
                <w:highlight w:val="green"/>
                <w:u w:val="single"/>
                <w:lang w:eastAsia="ja-JP"/>
              </w:rPr>
            </w:pPr>
            <w:r w:rsidRPr="001C6C1B">
              <w:rPr>
                <w:rFonts w:eastAsia="MS Mincho"/>
                <w:b/>
                <w:highlight w:val="green"/>
                <w:u w:val="single"/>
                <w:lang w:eastAsia="ja-JP"/>
              </w:rPr>
              <w:t xml:space="preserve">Agreement: </w:t>
            </w:r>
          </w:p>
          <w:p w14:paraId="10F5AEBF" w14:textId="77777777" w:rsidR="00742328" w:rsidRDefault="00742328" w:rsidP="00742328">
            <w:pPr>
              <w:numPr>
                <w:ilvl w:val="0"/>
                <w:numId w:val="39"/>
              </w:numPr>
              <w:overflowPunct/>
              <w:autoSpaceDE/>
              <w:autoSpaceDN/>
              <w:adjustRightInd/>
              <w:spacing w:after="0"/>
              <w:textAlignment w:val="auto"/>
              <w:rPr>
                <w:rFonts w:eastAsia="MS Mincho"/>
                <w:lang w:eastAsia="ja-JP"/>
              </w:rPr>
            </w:pPr>
            <w:r>
              <w:rPr>
                <w:rFonts w:eastAsia="MS Mincho"/>
                <w:lang w:eastAsia="ja-JP"/>
              </w:rPr>
              <w:t>A bit-level interleaver within a code block is included at the output of the rate matcher</w:t>
            </w:r>
          </w:p>
          <w:p w14:paraId="3C3D8F0B" w14:textId="77777777" w:rsidR="00742328" w:rsidRDefault="00742328" w:rsidP="00742328">
            <w:pPr>
              <w:rPr>
                <w:rFonts w:eastAsia="MS Mincho"/>
                <w:lang w:eastAsia="ja-JP"/>
              </w:rPr>
            </w:pPr>
          </w:p>
          <w:p w14:paraId="20A57D4A" w14:textId="77777777" w:rsidR="00742328" w:rsidRPr="00442B2B" w:rsidRDefault="00742328" w:rsidP="00742328">
            <w:pPr>
              <w:rPr>
                <w:rFonts w:eastAsia="MS Mincho"/>
                <w:b/>
                <w:u w:val="single"/>
                <w:lang w:eastAsia="ja-JP"/>
              </w:rPr>
            </w:pPr>
            <w:r w:rsidRPr="00442B2B">
              <w:rPr>
                <w:rFonts w:eastAsia="MS Mincho"/>
                <w:b/>
                <w:u w:val="single"/>
                <w:lang w:eastAsia="ja-JP"/>
              </w:rPr>
              <w:t>Next steps for interleaver design:</w:t>
            </w:r>
          </w:p>
          <w:p w14:paraId="07C44B6A" w14:textId="77777777" w:rsidR="00742328" w:rsidRDefault="00742328" w:rsidP="00742328">
            <w:pPr>
              <w:rPr>
                <w:rFonts w:eastAsia="MS Mincho"/>
                <w:lang w:eastAsia="ja-JP"/>
              </w:rPr>
            </w:pPr>
            <w:r>
              <w:rPr>
                <w:rFonts w:eastAsia="MS Mincho"/>
                <w:lang w:eastAsia="ja-JP"/>
              </w:rPr>
              <w:t>Evaluate the following based on initial transmissions, until NR AH#3, and select one at NR AH#3:</w:t>
            </w:r>
          </w:p>
          <w:p w14:paraId="108DD895" w14:textId="77777777" w:rsidR="00742328" w:rsidRDefault="00742328" w:rsidP="00742328">
            <w:pPr>
              <w:numPr>
                <w:ilvl w:val="0"/>
                <w:numId w:val="39"/>
              </w:numPr>
              <w:overflowPunct/>
              <w:autoSpaceDE/>
              <w:autoSpaceDN/>
              <w:adjustRightInd/>
              <w:spacing w:after="0"/>
              <w:textAlignment w:val="auto"/>
              <w:rPr>
                <w:rFonts w:eastAsia="MS Mincho"/>
                <w:lang w:eastAsia="ja-JP"/>
              </w:rPr>
            </w:pPr>
            <w:r>
              <w:rPr>
                <w:rFonts w:eastAsia="MS Mincho"/>
                <w:lang w:eastAsia="ja-JP"/>
              </w:rPr>
              <w:t>Block interleaver (e.g. as in LTE)</w:t>
            </w:r>
          </w:p>
          <w:p w14:paraId="2CBA9303" w14:textId="77777777" w:rsidR="00742328" w:rsidRDefault="00742328" w:rsidP="00742328">
            <w:pPr>
              <w:numPr>
                <w:ilvl w:val="0"/>
                <w:numId w:val="39"/>
              </w:numPr>
              <w:overflowPunct/>
              <w:autoSpaceDE/>
              <w:autoSpaceDN/>
              <w:adjustRightInd/>
              <w:spacing w:after="0"/>
              <w:textAlignment w:val="auto"/>
              <w:rPr>
                <w:rFonts w:eastAsia="MS Mincho"/>
                <w:lang w:eastAsia="ja-JP"/>
              </w:rPr>
            </w:pPr>
            <w:r>
              <w:rPr>
                <w:rFonts w:eastAsia="MS Mincho"/>
                <w:lang w:eastAsia="ja-JP"/>
              </w:rPr>
              <w:t>Systematic bits priority order interleaver (e.g. as in HSPA)</w:t>
            </w:r>
          </w:p>
          <w:p w14:paraId="0CA6AD7D" w14:textId="77777777" w:rsidR="00742328" w:rsidRDefault="00742328" w:rsidP="00742328">
            <w:pPr>
              <w:rPr>
                <w:rFonts w:eastAsia="MS Mincho"/>
                <w:lang w:eastAsia="ja-JP"/>
              </w:rPr>
            </w:pPr>
            <w:r>
              <w:rPr>
                <w:rFonts w:eastAsia="MS Mincho"/>
                <w:lang w:eastAsia="ja-JP"/>
              </w:rPr>
              <w:t>Evaluation assumptions:</w:t>
            </w:r>
          </w:p>
          <w:p w14:paraId="715A4E41" w14:textId="77777777" w:rsidR="00742328" w:rsidRDefault="00742328" w:rsidP="00742328">
            <w:pPr>
              <w:numPr>
                <w:ilvl w:val="0"/>
                <w:numId w:val="39"/>
              </w:numPr>
              <w:overflowPunct/>
              <w:autoSpaceDE/>
              <w:autoSpaceDN/>
              <w:adjustRightInd/>
              <w:spacing w:after="0"/>
              <w:textAlignment w:val="auto"/>
              <w:rPr>
                <w:rFonts w:eastAsia="MS Mincho"/>
                <w:lang w:eastAsia="ja-JP"/>
              </w:rPr>
            </w:pPr>
            <w:r>
              <w:rPr>
                <w:rFonts w:eastAsia="MS Mincho"/>
                <w:lang w:eastAsia="ja-JP"/>
              </w:rPr>
              <w:t>Fading channel model – TDL-C</w:t>
            </w:r>
          </w:p>
          <w:p w14:paraId="3078F625" w14:textId="77777777" w:rsidR="00742328" w:rsidRDefault="00742328" w:rsidP="00742328">
            <w:pPr>
              <w:numPr>
                <w:ilvl w:val="0"/>
                <w:numId w:val="39"/>
              </w:numPr>
              <w:overflowPunct/>
              <w:autoSpaceDE/>
              <w:autoSpaceDN/>
              <w:adjustRightInd/>
              <w:spacing w:after="0"/>
              <w:textAlignment w:val="auto"/>
              <w:rPr>
                <w:rFonts w:eastAsia="MS Mincho"/>
                <w:lang w:eastAsia="ja-JP"/>
              </w:rPr>
            </w:pPr>
            <w:r>
              <w:rPr>
                <w:rFonts w:eastAsia="MS Mincho"/>
                <w:lang w:eastAsia="ja-JP"/>
              </w:rPr>
              <w:t>All modulation orders</w:t>
            </w:r>
          </w:p>
          <w:p w14:paraId="2B87BDE3" w14:textId="77777777" w:rsidR="00742328" w:rsidRDefault="00742328" w:rsidP="00742328">
            <w:pPr>
              <w:numPr>
                <w:ilvl w:val="0"/>
                <w:numId w:val="39"/>
              </w:numPr>
              <w:overflowPunct/>
              <w:autoSpaceDE/>
              <w:autoSpaceDN/>
              <w:adjustRightInd/>
              <w:spacing w:after="0"/>
              <w:textAlignment w:val="auto"/>
              <w:rPr>
                <w:rFonts w:eastAsia="MS Mincho"/>
                <w:lang w:eastAsia="ja-JP"/>
              </w:rPr>
            </w:pPr>
            <w:r>
              <w:rPr>
                <w:rFonts w:eastAsia="MS Mincho"/>
                <w:lang w:eastAsia="ja-JP"/>
              </w:rPr>
              <w:t xml:space="preserve">Interference modelled </w:t>
            </w:r>
          </w:p>
          <w:p w14:paraId="118C7C25" w14:textId="77777777" w:rsidR="00742328" w:rsidRDefault="00742328" w:rsidP="00742328">
            <w:pPr>
              <w:rPr>
                <w:rFonts w:eastAsia="MS Mincho"/>
                <w:lang w:eastAsia="ja-JP"/>
              </w:rPr>
            </w:pPr>
          </w:p>
          <w:p w14:paraId="31C2AABD" w14:textId="398021E9" w:rsidR="00BD3880" w:rsidRPr="00AB3C40" w:rsidRDefault="00742328" w:rsidP="00742328">
            <w:pPr>
              <w:rPr>
                <w:rFonts w:eastAsia="MS Mincho"/>
                <w:lang w:eastAsia="ja-JP"/>
              </w:rPr>
            </w:pPr>
            <w:r>
              <w:rPr>
                <w:rFonts w:eastAsia="MS Mincho"/>
                <w:lang w:eastAsia="ja-JP"/>
              </w:rPr>
              <w:t xml:space="preserve">FFS until NR AH#3 whether to additionally include reversal of bit mapping order in retransmissions. </w:t>
            </w:r>
          </w:p>
        </w:tc>
      </w:tr>
    </w:tbl>
    <w:p w14:paraId="37456DE4" w14:textId="77777777" w:rsidR="00F5244B" w:rsidRDefault="00F5244B" w:rsidP="00E71149">
      <w:pPr>
        <w:jc w:val="both"/>
      </w:pPr>
    </w:p>
    <w:p w14:paraId="0A0C8412" w14:textId="1D18B344" w:rsidR="00635325" w:rsidRDefault="00635325" w:rsidP="00E71149">
      <w:pPr>
        <w:overflowPunct/>
        <w:autoSpaceDE/>
        <w:autoSpaceDN/>
        <w:adjustRightInd/>
        <w:spacing w:after="0"/>
        <w:jc w:val="both"/>
        <w:textAlignment w:val="auto"/>
        <w:rPr>
          <w:rFonts w:eastAsia="MS Mincho"/>
          <w:lang w:eastAsia="ja-JP"/>
        </w:rPr>
      </w:pPr>
      <w:r>
        <w:rPr>
          <w:rFonts w:eastAsia="MS Mincho"/>
          <w:lang w:eastAsia="ja-JP"/>
        </w:rPr>
        <w:t xml:space="preserve">In this contribution, we </w:t>
      </w:r>
      <w:r w:rsidR="00866C2A">
        <w:rPr>
          <w:rFonts w:eastAsia="MS Mincho"/>
          <w:lang w:eastAsia="ja-JP"/>
        </w:rPr>
        <w:t xml:space="preserve">discuss </w:t>
      </w:r>
      <w:r w:rsidR="00742328">
        <w:rPr>
          <w:rFonts w:eastAsia="MS Mincho"/>
          <w:lang w:eastAsia="ja-JP"/>
        </w:rPr>
        <w:t>several aspects of bit reverse mapping of LDPC</w:t>
      </w:r>
      <w:r w:rsidR="00370B7E">
        <w:rPr>
          <w:rFonts w:eastAsia="MS Mincho"/>
          <w:lang w:eastAsia="ja-JP"/>
        </w:rPr>
        <w:t>.</w:t>
      </w:r>
    </w:p>
    <w:p w14:paraId="1A06BB56" w14:textId="77777777" w:rsidR="006C7617" w:rsidRPr="0073209A" w:rsidRDefault="006C7617" w:rsidP="00E71149">
      <w:pPr>
        <w:overflowPunct/>
        <w:autoSpaceDE/>
        <w:autoSpaceDN/>
        <w:adjustRightInd/>
        <w:spacing w:after="0"/>
        <w:jc w:val="both"/>
        <w:textAlignment w:val="auto"/>
        <w:rPr>
          <w:rFonts w:eastAsia="맑은 고딕"/>
          <w:lang w:eastAsia="ko-KR"/>
        </w:rPr>
      </w:pPr>
    </w:p>
    <w:p w14:paraId="244F0C3C" w14:textId="28965D59" w:rsidR="00DF0E85" w:rsidRDefault="0083637F" w:rsidP="00E71149">
      <w:pPr>
        <w:pStyle w:val="1"/>
        <w:jc w:val="both"/>
      </w:pPr>
      <w:r>
        <w:t>Discussion</w:t>
      </w:r>
      <w:r w:rsidR="00D06C4C">
        <w:t xml:space="preserve"> </w:t>
      </w:r>
    </w:p>
    <w:p w14:paraId="2B87F31A" w14:textId="3708FFEE" w:rsidR="0083637F" w:rsidRDefault="0083637F" w:rsidP="0083637F">
      <w:pPr>
        <w:ind w:left="289" w:firstLineChars="100" w:firstLine="200"/>
        <w:jc w:val="both"/>
        <w:rPr>
          <w:rFonts w:eastAsia="맑은 고딕"/>
          <w:lang w:val="en-GB" w:eastAsia="ko-KR"/>
        </w:rPr>
      </w:pPr>
      <w:r>
        <w:rPr>
          <w:rFonts w:eastAsia="맑은 고딕" w:hint="eastAsia"/>
          <w:lang w:val="en-GB" w:eastAsia="ko-KR"/>
        </w:rPr>
        <w:t>Bit reverse mapping can get performance gain from changing the bit ma</w:t>
      </w:r>
      <w:r>
        <w:rPr>
          <w:rFonts w:eastAsia="맑은 고딕"/>
          <w:lang w:val="en-GB" w:eastAsia="ko-KR"/>
        </w:rPr>
        <w:t xml:space="preserve">pping order of QAM symbol for each transmission. For example, assuming 16QAM modulation, bit mapping order of (i1, q1, i2, q2) in the first transmission may be changed into that of (q2, i2, q1, i1) in the second transmission. </w:t>
      </w:r>
      <w:r w:rsidR="008E3898">
        <w:rPr>
          <w:rFonts w:eastAsia="맑은 고딕"/>
          <w:lang w:val="en-GB" w:eastAsia="ko-KR"/>
        </w:rPr>
        <w:t>We evaluate the performance of bit reverse mapping with the assumptions in Table 1. As shown in Table 1, uniform RV spacing is assumed for retransmission. Their locations are 0Z, 17Z</w:t>
      </w:r>
      <w:r w:rsidR="005431B2">
        <w:rPr>
          <w:rFonts w:eastAsia="맑은 고딕"/>
          <w:lang w:val="en-GB" w:eastAsia="ko-KR"/>
        </w:rPr>
        <w:t xml:space="preserve">, 33Z, and 50Z, respectively. </w:t>
      </w:r>
    </w:p>
    <w:p w14:paraId="377591A6" w14:textId="3902CA21" w:rsidR="008E3898" w:rsidRPr="00892266" w:rsidRDefault="008E3898" w:rsidP="008E3898">
      <w:pPr>
        <w:jc w:val="center"/>
        <w:rPr>
          <w:b/>
        </w:rPr>
      </w:pPr>
      <w:r w:rsidRPr="00892266">
        <w:rPr>
          <w:b/>
        </w:rPr>
        <w:lastRenderedPageBreak/>
        <w:t>Table 1. Evaluation assumptions</w:t>
      </w:r>
    </w:p>
    <w:tbl>
      <w:tblPr>
        <w:tblStyle w:val="ad"/>
        <w:tblW w:w="0" w:type="auto"/>
        <w:jc w:val="center"/>
        <w:tblLook w:val="04A0" w:firstRow="1" w:lastRow="0" w:firstColumn="1" w:lastColumn="0" w:noHBand="0" w:noVBand="1"/>
      </w:tblPr>
      <w:tblGrid>
        <w:gridCol w:w="2405"/>
        <w:gridCol w:w="4253"/>
      </w:tblGrid>
      <w:tr w:rsidR="008E3898" w14:paraId="0BA56A4B" w14:textId="77777777" w:rsidTr="008E3898">
        <w:trPr>
          <w:trHeight w:val="415"/>
          <w:jc w:val="center"/>
        </w:trPr>
        <w:tc>
          <w:tcPr>
            <w:tcW w:w="2405" w:type="dxa"/>
          </w:tcPr>
          <w:p w14:paraId="346150F7" w14:textId="77777777" w:rsidR="008E3898" w:rsidRDefault="008E3898" w:rsidP="00127D0F">
            <w:pPr>
              <w:rPr>
                <w:rFonts w:eastAsiaTheme="minorEastAsia"/>
                <w:lang w:eastAsia="ko-KR"/>
              </w:rPr>
            </w:pPr>
            <w:r>
              <w:rPr>
                <w:rFonts w:eastAsiaTheme="minorEastAsia" w:hint="eastAsia"/>
                <w:lang w:eastAsia="ko-KR"/>
              </w:rPr>
              <w:t>Channel</w:t>
            </w:r>
          </w:p>
        </w:tc>
        <w:tc>
          <w:tcPr>
            <w:tcW w:w="4253" w:type="dxa"/>
          </w:tcPr>
          <w:p w14:paraId="146BEE66" w14:textId="77777777" w:rsidR="008E3898" w:rsidRDefault="008E3898" w:rsidP="00127D0F">
            <w:pPr>
              <w:jc w:val="center"/>
              <w:rPr>
                <w:rFonts w:eastAsiaTheme="minorEastAsia"/>
                <w:lang w:eastAsia="ko-KR"/>
              </w:rPr>
            </w:pPr>
            <w:r>
              <w:rPr>
                <w:rFonts w:eastAsiaTheme="minorEastAsia" w:hint="eastAsia"/>
                <w:lang w:eastAsia="ko-KR"/>
              </w:rPr>
              <w:t>AWGN</w:t>
            </w:r>
          </w:p>
        </w:tc>
      </w:tr>
      <w:tr w:rsidR="008E3898" w14:paraId="2D3041F4" w14:textId="77777777" w:rsidTr="008E3898">
        <w:trPr>
          <w:trHeight w:val="415"/>
          <w:jc w:val="center"/>
        </w:trPr>
        <w:tc>
          <w:tcPr>
            <w:tcW w:w="2405" w:type="dxa"/>
          </w:tcPr>
          <w:p w14:paraId="63EB6B4D" w14:textId="40842CF2" w:rsidR="008E3898" w:rsidRDefault="008E3898" w:rsidP="00127D0F">
            <w:pPr>
              <w:rPr>
                <w:rFonts w:eastAsiaTheme="minorEastAsia"/>
                <w:lang w:eastAsia="ko-KR"/>
              </w:rPr>
            </w:pPr>
            <w:r>
              <w:rPr>
                <w:rFonts w:eastAsiaTheme="minorEastAsia"/>
                <w:lang w:eastAsia="ko-KR"/>
              </w:rPr>
              <w:t>CBS</w:t>
            </w:r>
          </w:p>
        </w:tc>
        <w:tc>
          <w:tcPr>
            <w:tcW w:w="4253" w:type="dxa"/>
          </w:tcPr>
          <w:p w14:paraId="598061AE" w14:textId="274B587E" w:rsidR="008E3898" w:rsidRDefault="008E3898" w:rsidP="00127D0F">
            <w:pPr>
              <w:jc w:val="center"/>
              <w:rPr>
                <w:rFonts w:eastAsiaTheme="minorEastAsia"/>
                <w:lang w:eastAsia="ko-KR"/>
              </w:rPr>
            </w:pPr>
            <w:r>
              <w:rPr>
                <w:rFonts w:eastAsiaTheme="minorEastAsia"/>
                <w:lang w:eastAsia="ko-KR"/>
              </w:rPr>
              <w:t>4928</w:t>
            </w:r>
          </w:p>
        </w:tc>
      </w:tr>
      <w:tr w:rsidR="008E3898" w14:paraId="66F58E17" w14:textId="77777777" w:rsidTr="008E3898">
        <w:trPr>
          <w:trHeight w:val="415"/>
          <w:jc w:val="center"/>
        </w:trPr>
        <w:tc>
          <w:tcPr>
            <w:tcW w:w="2405" w:type="dxa"/>
          </w:tcPr>
          <w:p w14:paraId="5C06734D" w14:textId="7558E8C9" w:rsidR="008E3898" w:rsidRPr="008E3898" w:rsidRDefault="008E3898" w:rsidP="00127D0F">
            <w:pPr>
              <w:rPr>
                <w:rFonts w:eastAsia="맑은 고딕"/>
                <w:lang w:eastAsia="ko-KR"/>
              </w:rPr>
            </w:pPr>
            <w:r>
              <w:rPr>
                <w:rFonts w:eastAsia="맑은 고딕" w:hint="eastAsia"/>
                <w:lang w:eastAsia="ko-KR"/>
              </w:rPr>
              <w:t>Modulation</w:t>
            </w:r>
          </w:p>
        </w:tc>
        <w:tc>
          <w:tcPr>
            <w:tcW w:w="4253" w:type="dxa"/>
          </w:tcPr>
          <w:p w14:paraId="7E824748" w14:textId="6EE75E74" w:rsidR="008E3898" w:rsidRPr="008E3898" w:rsidRDefault="008E3898" w:rsidP="00127D0F">
            <w:pPr>
              <w:jc w:val="center"/>
              <w:rPr>
                <w:rFonts w:eastAsia="맑은 고딕"/>
                <w:lang w:eastAsia="ko-KR"/>
              </w:rPr>
            </w:pPr>
            <w:r>
              <w:rPr>
                <w:rFonts w:eastAsia="맑은 고딕" w:hint="eastAsia"/>
                <w:lang w:eastAsia="ko-KR"/>
              </w:rPr>
              <w:t>16QAM</w:t>
            </w:r>
          </w:p>
        </w:tc>
      </w:tr>
      <w:tr w:rsidR="008E3898" w14:paraId="39C7268A" w14:textId="77777777" w:rsidTr="008E3898">
        <w:trPr>
          <w:jc w:val="center"/>
        </w:trPr>
        <w:tc>
          <w:tcPr>
            <w:tcW w:w="2405" w:type="dxa"/>
          </w:tcPr>
          <w:p w14:paraId="2F5EFD24" w14:textId="79522CED" w:rsidR="008E3898" w:rsidRPr="008B68D0" w:rsidRDefault="008E3898" w:rsidP="00127D0F">
            <w:pPr>
              <w:rPr>
                <w:rFonts w:eastAsiaTheme="minorEastAsia"/>
                <w:lang w:eastAsia="ko-KR"/>
              </w:rPr>
            </w:pPr>
            <w:r>
              <w:rPr>
                <w:rFonts w:eastAsiaTheme="minorEastAsia"/>
                <w:lang w:eastAsia="ko-KR"/>
              </w:rPr>
              <w:t>Code rate</w:t>
            </w:r>
          </w:p>
        </w:tc>
        <w:tc>
          <w:tcPr>
            <w:tcW w:w="4253" w:type="dxa"/>
          </w:tcPr>
          <w:p w14:paraId="6A221D33" w14:textId="5B605D8E" w:rsidR="008E3898" w:rsidRPr="008B68D0" w:rsidRDefault="008E3898" w:rsidP="00127D0F">
            <w:pPr>
              <w:jc w:val="center"/>
              <w:rPr>
                <w:rFonts w:eastAsiaTheme="minorEastAsia"/>
                <w:lang w:eastAsia="ko-KR"/>
              </w:rPr>
            </w:pPr>
            <w:r>
              <w:rPr>
                <w:rFonts w:eastAsiaTheme="minorEastAsia"/>
                <w:lang w:eastAsia="ko-KR"/>
              </w:rPr>
              <w:t>2/3, 2/5</w:t>
            </w:r>
          </w:p>
        </w:tc>
      </w:tr>
      <w:tr w:rsidR="00B47E31" w14:paraId="15B27FF6" w14:textId="77777777" w:rsidTr="008E3898">
        <w:trPr>
          <w:jc w:val="center"/>
        </w:trPr>
        <w:tc>
          <w:tcPr>
            <w:tcW w:w="2405" w:type="dxa"/>
          </w:tcPr>
          <w:p w14:paraId="6BADE9DC" w14:textId="7BE3CFA3" w:rsidR="00B47E31" w:rsidRPr="00B47E31" w:rsidRDefault="00B47E31" w:rsidP="00127D0F">
            <w:pPr>
              <w:rPr>
                <w:rFonts w:eastAsia="맑은 고딕"/>
                <w:lang w:eastAsia="ko-KR"/>
              </w:rPr>
            </w:pPr>
            <w:r>
              <w:rPr>
                <w:rFonts w:eastAsia="맑은 고딕" w:hint="eastAsia"/>
                <w:lang w:eastAsia="ko-KR"/>
              </w:rPr>
              <w:t>LDPC base graph</w:t>
            </w:r>
          </w:p>
        </w:tc>
        <w:tc>
          <w:tcPr>
            <w:tcW w:w="4253" w:type="dxa"/>
          </w:tcPr>
          <w:p w14:paraId="09F1A0CD" w14:textId="6DA1A729" w:rsidR="00B47E31" w:rsidRPr="00B47E31" w:rsidRDefault="00B47E31" w:rsidP="00127D0F">
            <w:pPr>
              <w:jc w:val="center"/>
              <w:rPr>
                <w:rFonts w:eastAsia="맑은 고딕"/>
                <w:lang w:eastAsia="ko-KR"/>
              </w:rPr>
            </w:pPr>
            <w:r>
              <w:rPr>
                <w:rFonts w:eastAsia="맑은 고딕" w:hint="eastAsia"/>
                <w:lang w:eastAsia="ko-KR"/>
              </w:rPr>
              <w:t>Base graph #1</w:t>
            </w:r>
          </w:p>
        </w:tc>
      </w:tr>
      <w:tr w:rsidR="008E3898" w14:paraId="4B4E24C9" w14:textId="77777777" w:rsidTr="008E3898">
        <w:trPr>
          <w:jc w:val="center"/>
        </w:trPr>
        <w:tc>
          <w:tcPr>
            <w:tcW w:w="2405" w:type="dxa"/>
          </w:tcPr>
          <w:p w14:paraId="281E3D06" w14:textId="13F992CE" w:rsidR="008E3898" w:rsidRPr="008E3898" w:rsidRDefault="008E3898" w:rsidP="00127D0F">
            <w:pPr>
              <w:rPr>
                <w:rFonts w:eastAsia="맑은 고딕"/>
                <w:lang w:eastAsia="ko-KR"/>
              </w:rPr>
            </w:pPr>
            <w:r>
              <w:rPr>
                <w:rFonts w:eastAsia="맑은 고딕" w:hint="eastAsia"/>
                <w:lang w:eastAsia="ko-KR"/>
              </w:rPr>
              <w:t>Redundancy version</w:t>
            </w:r>
          </w:p>
        </w:tc>
        <w:tc>
          <w:tcPr>
            <w:tcW w:w="4253" w:type="dxa"/>
          </w:tcPr>
          <w:p w14:paraId="2B17CE32" w14:textId="0CF2D6B3" w:rsidR="008E3898" w:rsidRPr="008E3898" w:rsidRDefault="008E3898" w:rsidP="00127D0F">
            <w:pPr>
              <w:jc w:val="center"/>
              <w:rPr>
                <w:rFonts w:eastAsia="맑은 고딕"/>
                <w:lang w:eastAsia="ko-KR"/>
              </w:rPr>
            </w:pPr>
            <w:r>
              <w:rPr>
                <w:rFonts w:eastAsia="맑은 고딕" w:hint="eastAsia"/>
                <w:lang w:eastAsia="ko-KR"/>
              </w:rPr>
              <w:t>Uniform spacing</w:t>
            </w:r>
            <w:r>
              <w:rPr>
                <w:rFonts w:eastAsia="맑은 고딕"/>
                <w:lang w:eastAsia="ko-KR"/>
              </w:rPr>
              <w:br/>
              <w:t>(RV0: 0Z, RV1: 17Z, RV2: 33Z, RV3: 50Z)</w:t>
            </w:r>
          </w:p>
        </w:tc>
      </w:tr>
      <w:tr w:rsidR="008E3898" w14:paraId="43CD60AE" w14:textId="77777777" w:rsidTr="008E3898">
        <w:trPr>
          <w:trHeight w:val="60"/>
          <w:jc w:val="center"/>
        </w:trPr>
        <w:tc>
          <w:tcPr>
            <w:tcW w:w="2405" w:type="dxa"/>
          </w:tcPr>
          <w:p w14:paraId="0FE61DF2" w14:textId="4A19E492" w:rsidR="008E3898" w:rsidRPr="008E3898" w:rsidRDefault="008E3898" w:rsidP="00127D0F">
            <w:pPr>
              <w:rPr>
                <w:rFonts w:eastAsiaTheme="minorEastAsia"/>
                <w:lang w:eastAsia="ko-KR"/>
              </w:rPr>
            </w:pPr>
            <w:r>
              <w:rPr>
                <w:rFonts w:eastAsiaTheme="minorEastAsia"/>
                <w:lang w:eastAsia="ko-KR"/>
              </w:rPr>
              <w:t># of transmission instance</w:t>
            </w:r>
          </w:p>
        </w:tc>
        <w:tc>
          <w:tcPr>
            <w:tcW w:w="4253" w:type="dxa"/>
          </w:tcPr>
          <w:p w14:paraId="0A17881C" w14:textId="5E629CAA" w:rsidR="008E3898" w:rsidRPr="008E3898" w:rsidRDefault="008E3898" w:rsidP="008E3898">
            <w:pPr>
              <w:tabs>
                <w:tab w:val="center" w:pos="1735"/>
                <w:tab w:val="left" w:pos="2690"/>
              </w:tabs>
              <w:jc w:val="center"/>
              <w:rPr>
                <w:rFonts w:eastAsia="맑은 고딕"/>
                <w:lang w:eastAsia="ko-KR"/>
              </w:rPr>
            </w:pPr>
            <w:r>
              <w:rPr>
                <w:rFonts w:eastAsia="맑은 고딕" w:hint="eastAsia"/>
                <w:lang w:eastAsia="ko-KR"/>
              </w:rPr>
              <w:t>2</w:t>
            </w:r>
          </w:p>
        </w:tc>
      </w:tr>
    </w:tbl>
    <w:p w14:paraId="11319D8B" w14:textId="77777777" w:rsidR="008E3898" w:rsidRPr="0083637F" w:rsidRDefault="008E3898" w:rsidP="0083637F">
      <w:pPr>
        <w:ind w:left="289" w:firstLineChars="100" w:firstLine="200"/>
        <w:jc w:val="both"/>
        <w:rPr>
          <w:rFonts w:eastAsia="맑은 고딕"/>
          <w:lang w:val="en-GB" w:eastAsia="ko-KR"/>
        </w:rPr>
      </w:pPr>
    </w:p>
    <w:p w14:paraId="3D1F76A9" w14:textId="7C298658" w:rsidR="008E3898" w:rsidRDefault="008E3898" w:rsidP="00E71149">
      <w:pPr>
        <w:jc w:val="both"/>
        <w:rPr>
          <w:lang w:val="en-GB"/>
        </w:rPr>
      </w:pPr>
      <w:r>
        <w:rPr>
          <w:lang w:val="en-GB"/>
        </w:rPr>
        <w:tab/>
      </w:r>
      <w:r w:rsidR="005431B2">
        <w:rPr>
          <w:lang w:val="en-GB"/>
        </w:rPr>
        <w:t xml:space="preserve">The Figure 1 shows the evaluation results to compare the performance of bit reverse mapping and no bit reverse mapping. </w:t>
      </w:r>
    </w:p>
    <w:p w14:paraId="6013CD16" w14:textId="77777777" w:rsidR="005431B2" w:rsidRDefault="005431B2" w:rsidP="00E71149">
      <w:pPr>
        <w:jc w:val="both"/>
        <w:rPr>
          <w:lang w:val="en-GB"/>
        </w:rPr>
      </w:pPr>
    </w:p>
    <w:p w14:paraId="72AFAD37" w14:textId="21A45A12" w:rsidR="005431B2" w:rsidRDefault="005431B2" w:rsidP="00E71149">
      <w:pPr>
        <w:jc w:val="both"/>
        <w:rPr>
          <w:rFonts w:eastAsia="맑은 고딕"/>
          <w:lang w:val="en-GB" w:eastAsia="ko-KR"/>
        </w:rPr>
      </w:pPr>
      <w:r w:rsidRPr="005431B2">
        <w:rPr>
          <w:noProof/>
          <w:lang w:eastAsia="ko-KR"/>
        </w:rPr>
        <w:drawing>
          <wp:inline distT="0" distB="0" distL="0" distR="0" wp14:anchorId="382555A9" wp14:editId="1174DE2C">
            <wp:extent cx="3123590" cy="3079115"/>
            <wp:effectExtent l="0" t="0" r="635"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4567" cy="3089936"/>
                    </a:xfrm>
                    <a:prstGeom prst="rect">
                      <a:avLst/>
                    </a:prstGeom>
                    <a:noFill/>
                    <a:ln>
                      <a:noFill/>
                    </a:ln>
                  </pic:spPr>
                </pic:pic>
              </a:graphicData>
            </a:graphic>
          </wp:inline>
        </w:drawing>
      </w:r>
      <w:r>
        <w:rPr>
          <w:rFonts w:eastAsia="맑은 고딕" w:hint="eastAsia"/>
          <w:lang w:val="en-GB" w:eastAsia="ko-KR"/>
        </w:rPr>
        <w:t xml:space="preserve"> </w:t>
      </w:r>
      <w:r w:rsidRPr="005431B2">
        <w:rPr>
          <w:rFonts w:hint="eastAsia"/>
          <w:noProof/>
          <w:lang w:eastAsia="ko-KR"/>
        </w:rPr>
        <w:drawing>
          <wp:inline distT="0" distB="0" distL="0" distR="0" wp14:anchorId="74C63639" wp14:editId="0437EF5B">
            <wp:extent cx="3079115" cy="3079699"/>
            <wp:effectExtent l="0" t="0" r="6985" b="698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95649" cy="3096236"/>
                    </a:xfrm>
                    <a:prstGeom prst="rect">
                      <a:avLst/>
                    </a:prstGeom>
                    <a:noFill/>
                    <a:ln>
                      <a:noFill/>
                    </a:ln>
                  </pic:spPr>
                </pic:pic>
              </a:graphicData>
            </a:graphic>
          </wp:inline>
        </w:drawing>
      </w:r>
    </w:p>
    <w:p w14:paraId="58950A38" w14:textId="060508B2" w:rsidR="005431B2" w:rsidRPr="005431B2" w:rsidRDefault="005431B2" w:rsidP="005431B2">
      <w:pPr>
        <w:pStyle w:val="af3"/>
        <w:numPr>
          <w:ilvl w:val="0"/>
          <w:numId w:val="46"/>
        </w:numPr>
        <w:jc w:val="both"/>
        <w:rPr>
          <w:lang w:val="en-GB"/>
        </w:rPr>
      </w:pPr>
      <w:r w:rsidRPr="005431B2">
        <w:rPr>
          <w:lang w:val="en-GB"/>
        </w:rPr>
        <w:t>(b)</w:t>
      </w:r>
    </w:p>
    <w:p w14:paraId="3BBC8A58" w14:textId="77777777" w:rsidR="005431B2" w:rsidRDefault="005431B2" w:rsidP="005431B2">
      <w:pPr>
        <w:jc w:val="center"/>
        <w:rPr>
          <w:rFonts w:eastAsia="맑은 고딕"/>
          <w:lang w:val="en-GB" w:eastAsia="ko-KR"/>
        </w:rPr>
      </w:pPr>
    </w:p>
    <w:p w14:paraId="039E6730" w14:textId="24BB9B99" w:rsidR="005431B2" w:rsidRPr="005431B2" w:rsidRDefault="005431B2" w:rsidP="005431B2">
      <w:pPr>
        <w:jc w:val="center"/>
        <w:rPr>
          <w:rFonts w:eastAsia="맑은 고딕"/>
          <w:lang w:val="en-GB" w:eastAsia="ko-KR"/>
        </w:rPr>
      </w:pPr>
      <w:r>
        <w:rPr>
          <w:rFonts w:eastAsia="맑은 고딕" w:hint="eastAsia"/>
          <w:lang w:val="en-GB" w:eastAsia="ko-KR"/>
        </w:rPr>
        <w:t>F</w:t>
      </w:r>
      <w:r>
        <w:rPr>
          <w:rFonts w:eastAsia="맑은 고딕"/>
          <w:lang w:val="en-GB" w:eastAsia="ko-KR"/>
        </w:rPr>
        <w:t>igure 1. Evaluation results of bit reverse mapping: (a) 16QAM and code rate of 2/5 and (b) 16QAM and code rate of 2/3.</w:t>
      </w:r>
    </w:p>
    <w:p w14:paraId="6D0187C6" w14:textId="77777777" w:rsidR="005431B2" w:rsidRDefault="005431B2" w:rsidP="00E71149">
      <w:pPr>
        <w:jc w:val="both"/>
        <w:rPr>
          <w:lang w:val="en-GB"/>
        </w:rPr>
      </w:pPr>
    </w:p>
    <w:p w14:paraId="6EC2A18D" w14:textId="0206CFF1" w:rsidR="005431B2" w:rsidRDefault="00B47E31" w:rsidP="00E71149">
      <w:pPr>
        <w:jc w:val="both"/>
        <w:rPr>
          <w:lang w:val="en-GB"/>
        </w:rPr>
      </w:pPr>
      <w:r>
        <w:rPr>
          <w:lang w:val="en-GB"/>
        </w:rPr>
        <w:tab/>
        <w:t xml:space="preserve">In Figure 1, RVxy </w:t>
      </w:r>
      <w:r w:rsidR="00E3540F">
        <w:rPr>
          <w:lang w:val="en-GB"/>
        </w:rPr>
        <w:t>denote</w:t>
      </w:r>
      <w:r>
        <w:rPr>
          <w:lang w:val="en-GB"/>
        </w:rPr>
        <w:t xml:space="preserve">s that RVx and RVy are assumed for the first and </w:t>
      </w:r>
      <w:r w:rsidR="00E3540F">
        <w:rPr>
          <w:lang w:val="en-GB"/>
        </w:rPr>
        <w:t xml:space="preserve">the </w:t>
      </w:r>
      <w:r>
        <w:rPr>
          <w:lang w:val="en-GB"/>
        </w:rPr>
        <w:t xml:space="preserve">second transmission, respectively. </w:t>
      </w:r>
      <w:r w:rsidR="00E3540F">
        <w:rPr>
          <w:lang w:val="en-GB"/>
        </w:rPr>
        <w:t>As</w:t>
      </w:r>
      <w:r w:rsidR="00127D0F">
        <w:rPr>
          <w:lang w:val="en-GB"/>
        </w:rPr>
        <w:t xml:space="preserve"> can be seen in Figure 1, the performance gain may mostly come from the bit reverse mapping of the systematic bits and the early part of parity bits. In addition, the bit reverse mapping gain seems to be dependent on coding rate. For example, the bit reverse </w:t>
      </w:r>
      <w:r w:rsidR="00127D0F">
        <w:rPr>
          <w:lang w:val="en-GB"/>
        </w:rPr>
        <w:lastRenderedPageBreak/>
        <w:t xml:space="preserve">mapping does not show any gain for code rate of 2/3. </w:t>
      </w:r>
      <w:r w:rsidR="00EA52FC">
        <w:rPr>
          <w:lang w:val="en-GB"/>
        </w:rPr>
        <w:t xml:space="preserve">For high code rate, IR-HARQ gain may be larger than bit reverse mapping gain. </w:t>
      </w:r>
      <w:r w:rsidR="008C6C70">
        <w:rPr>
          <w:lang w:val="en-GB"/>
        </w:rPr>
        <w:t>IR-HARQ gain can be achieved by indicating RV in DCI.</w:t>
      </w:r>
    </w:p>
    <w:p w14:paraId="6B291863" w14:textId="3DFAE93F" w:rsidR="00127D0F" w:rsidRPr="00127D0F" w:rsidRDefault="00127D0F" w:rsidP="00E71149">
      <w:pPr>
        <w:jc w:val="both"/>
        <w:rPr>
          <w:rFonts w:eastAsia="맑은 고딕"/>
          <w:b/>
          <w:lang w:val="en-GB" w:eastAsia="ko-KR"/>
        </w:rPr>
      </w:pPr>
      <w:r w:rsidRPr="00127D0F">
        <w:rPr>
          <w:rFonts w:eastAsia="맑은 고딕" w:hint="eastAsia"/>
          <w:b/>
          <w:lang w:val="en-GB" w:eastAsia="ko-KR"/>
        </w:rPr>
        <w:t xml:space="preserve">Observation 1: </w:t>
      </w:r>
      <w:r w:rsidRPr="00127D0F">
        <w:rPr>
          <w:rFonts w:eastAsia="맑은 고딕"/>
          <w:b/>
          <w:lang w:val="en-GB" w:eastAsia="ko-KR"/>
        </w:rPr>
        <w:t xml:space="preserve">Bit reverse mapping </w:t>
      </w:r>
      <w:r>
        <w:rPr>
          <w:rFonts w:eastAsia="맑은 고딕"/>
          <w:b/>
          <w:lang w:val="en-GB" w:eastAsia="ko-KR"/>
        </w:rPr>
        <w:t>gain is dependent on the code rate</w:t>
      </w:r>
      <w:r w:rsidRPr="00127D0F">
        <w:rPr>
          <w:rFonts w:eastAsia="맑은 고딕"/>
          <w:b/>
          <w:lang w:val="en-GB" w:eastAsia="ko-KR"/>
        </w:rPr>
        <w:t>.</w:t>
      </w:r>
      <w:r>
        <w:rPr>
          <w:rFonts w:eastAsia="맑은 고딕"/>
          <w:b/>
          <w:lang w:val="en-GB" w:eastAsia="ko-KR"/>
        </w:rPr>
        <w:t xml:space="preserve"> For high cod</w:t>
      </w:r>
      <w:r w:rsidR="00EA52FC">
        <w:rPr>
          <w:rFonts w:eastAsia="맑은 고딕"/>
          <w:b/>
          <w:lang w:val="en-GB" w:eastAsia="ko-KR"/>
        </w:rPr>
        <w:t xml:space="preserve">e rate, it may provide less gain than IR-HARQ gain. </w:t>
      </w:r>
    </w:p>
    <w:p w14:paraId="0B8BF861" w14:textId="3645FCCF" w:rsidR="00127D0F" w:rsidRPr="00127D0F" w:rsidRDefault="00127D0F" w:rsidP="00E71149">
      <w:pPr>
        <w:jc w:val="both"/>
        <w:rPr>
          <w:rFonts w:eastAsia="맑은 고딕"/>
          <w:lang w:val="en-GB" w:eastAsia="ko-KR"/>
        </w:rPr>
      </w:pPr>
      <w:r w:rsidRPr="00127D0F">
        <w:rPr>
          <w:rFonts w:eastAsia="맑은 고딕"/>
          <w:b/>
          <w:lang w:val="en-GB" w:eastAsia="ko-KR"/>
        </w:rPr>
        <w:t xml:space="preserve">Observation 2: </w:t>
      </w:r>
      <w:r w:rsidR="008C6C70">
        <w:rPr>
          <w:rFonts w:eastAsia="맑은 고딕"/>
          <w:b/>
          <w:lang w:val="en-GB" w:eastAsia="ko-KR"/>
        </w:rPr>
        <w:t>M</w:t>
      </w:r>
      <w:r w:rsidRPr="00127D0F">
        <w:rPr>
          <w:rFonts w:eastAsia="맑은 고딕"/>
          <w:b/>
          <w:lang w:val="en-GB" w:eastAsia="ko-KR"/>
        </w:rPr>
        <w:t>ore overlapped systematic bits and early part of parity bits may give more bit reverse mapping gain.</w:t>
      </w:r>
    </w:p>
    <w:p w14:paraId="428B41E5" w14:textId="77777777" w:rsidR="005E5269" w:rsidRDefault="005E5269" w:rsidP="00E71149">
      <w:pPr>
        <w:jc w:val="both"/>
        <w:rPr>
          <w:lang w:val="en-GB"/>
        </w:rPr>
      </w:pPr>
    </w:p>
    <w:p w14:paraId="1ABC4381" w14:textId="747E0C06" w:rsidR="00127D0F" w:rsidRDefault="00127D0F" w:rsidP="005E5269">
      <w:pPr>
        <w:ind w:firstLine="288"/>
        <w:jc w:val="both"/>
        <w:rPr>
          <w:lang w:val="en-GB"/>
        </w:rPr>
      </w:pPr>
      <w:r>
        <w:rPr>
          <w:lang w:val="en-GB"/>
        </w:rPr>
        <w:t xml:space="preserve">According to </w:t>
      </w:r>
      <w:r w:rsidR="005E5269">
        <w:rPr>
          <w:lang w:val="en-GB"/>
        </w:rPr>
        <w:t>CQI</w:t>
      </w:r>
      <w:r>
        <w:rPr>
          <w:lang w:val="en-GB"/>
        </w:rPr>
        <w:t xml:space="preserve"> table in LTE specification [2], the higher order modulation (e.g., 16QAM, 64QAM, and 256QAM) w</w:t>
      </w:r>
      <w:r w:rsidR="005E5269">
        <w:rPr>
          <w:lang w:val="en-GB"/>
        </w:rPr>
        <w:t>ill operate for code rate as follows: above 0.37, 0.46, and 0.69 for 16QAM, 64QAM, and 256QAM, respectively.</w:t>
      </w:r>
    </w:p>
    <w:p w14:paraId="22596C62" w14:textId="7FA92F6C" w:rsidR="005E5269" w:rsidRPr="005E5269" w:rsidRDefault="005E5269" w:rsidP="005E5269">
      <w:pPr>
        <w:jc w:val="center"/>
        <w:rPr>
          <w:b/>
        </w:rPr>
      </w:pPr>
      <w:r w:rsidRPr="005E5269">
        <w:rPr>
          <w:b/>
        </w:rPr>
        <w:t>Table 2. 4-bit CQI Table 2</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5E5269" w:rsidRPr="005E5269" w14:paraId="27E01E99" w14:textId="77777777" w:rsidTr="00C46649">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B9FB27B" w14:textId="77777777" w:rsidR="005E5269" w:rsidRPr="005E5269" w:rsidRDefault="005E5269" w:rsidP="005E5269">
            <w:pPr>
              <w:keepNext/>
              <w:keepLines/>
              <w:spacing w:after="0"/>
              <w:jc w:val="center"/>
              <w:rPr>
                <w:rFonts w:ascii="Arial" w:eastAsia="Times New Roman" w:hAnsi="Arial"/>
                <w:b/>
                <w:sz w:val="18"/>
                <w:lang w:val="en-GB" w:eastAsia="en-GB"/>
              </w:rPr>
            </w:pPr>
            <w:r w:rsidRPr="005E5269">
              <w:rPr>
                <w:rFonts w:ascii="Arial" w:eastAsia="Times New Roman" w:hAnsi="Arial"/>
                <w:b/>
                <w:sz w:val="18"/>
                <w:lang w:val="en-GB" w:eastAsia="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88F1272" w14:textId="77777777" w:rsidR="005E5269" w:rsidRPr="005E5269" w:rsidRDefault="005E5269" w:rsidP="005E5269">
            <w:pPr>
              <w:keepNext/>
              <w:keepLines/>
              <w:spacing w:after="0"/>
              <w:jc w:val="center"/>
              <w:rPr>
                <w:rFonts w:ascii="Arial" w:eastAsia="Times New Roman" w:hAnsi="Arial"/>
                <w:b/>
                <w:sz w:val="18"/>
                <w:lang w:val="en-GB" w:eastAsia="en-GB"/>
              </w:rPr>
            </w:pPr>
            <w:r w:rsidRPr="005E5269">
              <w:rPr>
                <w:rFonts w:ascii="Arial" w:eastAsia="Times New Roman" w:hAnsi="Arial"/>
                <w:b/>
                <w:sz w:val="18"/>
                <w:lang w:val="en-GB"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3C35942" w14:textId="77777777" w:rsidR="005E5269" w:rsidRPr="005E5269" w:rsidRDefault="005E5269" w:rsidP="005E5269">
            <w:pPr>
              <w:keepNext/>
              <w:keepLines/>
              <w:spacing w:after="0"/>
              <w:jc w:val="center"/>
              <w:rPr>
                <w:rFonts w:ascii="Arial" w:eastAsia="Times New Roman" w:hAnsi="Arial"/>
                <w:b/>
                <w:sz w:val="18"/>
                <w:lang w:val="en-GB" w:eastAsia="en-GB"/>
              </w:rPr>
            </w:pPr>
            <w:r w:rsidRPr="005E5269">
              <w:rPr>
                <w:rFonts w:ascii="Arial" w:eastAsia="Times New Roman" w:hAnsi="Arial"/>
                <w:b/>
                <w:sz w:val="18"/>
                <w:lang w:val="en-GB"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8441B82" w14:textId="77777777" w:rsidR="005E5269" w:rsidRPr="005E5269" w:rsidRDefault="005E5269" w:rsidP="005E5269">
            <w:pPr>
              <w:keepNext/>
              <w:keepLines/>
              <w:spacing w:after="0"/>
              <w:jc w:val="center"/>
              <w:rPr>
                <w:rFonts w:ascii="Arial" w:eastAsia="Times New Roman" w:hAnsi="Arial"/>
                <w:b/>
                <w:sz w:val="18"/>
                <w:lang w:val="en-GB" w:eastAsia="en-GB"/>
              </w:rPr>
            </w:pPr>
            <w:r w:rsidRPr="005E5269">
              <w:rPr>
                <w:rFonts w:ascii="Arial" w:eastAsia="Times New Roman" w:hAnsi="Arial"/>
                <w:b/>
                <w:sz w:val="18"/>
                <w:lang w:val="en-GB" w:eastAsia="en-GB"/>
              </w:rPr>
              <w:t>efficiency</w:t>
            </w:r>
          </w:p>
        </w:tc>
      </w:tr>
      <w:tr w:rsidR="005E5269" w:rsidRPr="005E5269" w14:paraId="4EFB5921" w14:textId="77777777" w:rsidTr="00C46649">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C029B49"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6B0C3933"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out of range</w:t>
            </w:r>
          </w:p>
        </w:tc>
      </w:tr>
      <w:tr w:rsidR="005E5269" w:rsidRPr="005E5269" w14:paraId="4D7C1B3E" w14:textId="77777777" w:rsidTr="00C4664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B972DB8"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1C1A072"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C34FC85"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7C8629E"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0.1523 </w:t>
            </w:r>
          </w:p>
        </w:tc>
      </w:tr>
      <w:tr w:rsidR="005E5269" w:rsidRPr="005E5269" w14:paraId="36309DF7" w14:textId="77777777" w:rsidTr="00C4664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D2DFD2E"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8569784"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FF7993"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FE7AEFB"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0.3770 </w:t>
            </w:r>
          </w:p>
        </w:tc>
      </w:tr>
      <w:tr w:rsidR="005E5269" w:rsidRPr="005E5269" w14:paraId="12B87BAA" w14:textId="77777777" w:rsidTr="00C4664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28CADA"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1FAB08F"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95453F7"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325F86E"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0.8770 </w:t>
            </w:r>
          </w:p>
        </w:tc>
      </w:tr>
      <w:tr w:rsidR="005E5269" w:rsidRPr="005E5269" w14:paraId="22F8817C" w14:textId="77777777" w:rsidTr="00C4664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A6CEB38" w14:textId="77777777" w:rsidR="005E5269" w:rsidRPr="005E5269" w:rsidRDefault="005E5269" w:rsidP="005E5269">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F88A19A" w14:textId="77777777" w:rsidR="005E5269" w:rsidRPr="005E5269" w:rsidRDefault="005E5269" w:rsidP="005E5269">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7AC7E1E" w14:textId="77777777" w:rsidR="005E5269" w:rsidRPr="005E5269" w:rsidRDefault="005E5269" w:rsidP="005E5269">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F6F1153" w14:textId="77777777" w:rsidR="005E5269" w:rsidRPr="005E5269" w:rsidRDefault="005E5269" w:rsidP="005E5269">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 xml:space="preserve">1.4766 </w:t>
            </w:r>
          </w:p>
        </w:tc>
      </w:tr>
      <w:tr w:rsidR="005E5269" w:rsidRPr="005E5269" w14:paraId="2B553D22" w14:textId="77777777" w:rsidTr="00C4664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28C2DD7"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6C768FF"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B13DAF2"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3C36DB9"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1.9141 </w:t>
            </w:r>
          </w:p>
        </w:tc>
      </w:tr>
      <w:tr w:rsidR="005E5269" w:rsidRPr="005E5269" w14:paraId="0776DAA4" w14:textId="77777777" w:rsidTr="00C46649">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016FCA0"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0CE62D3E"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5624FF4"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7A2467C"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2.4063 </w:t>
            </w:r>
          </w:p>
        </w:tc>
      </w:tr>
      <w:tr w:rsidR="005E5269" w:rsidRPr="005E5269" w14:paraId="4831B9DB" w14:textId="77777777" w:rsidTr="00C4664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AE8603" w14:textId="77777777" w:rsidR="005E5269" w:rsidRPr="005E5269" w:rsidRDefault="005E5269" w:rsidP="005E5269">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3582962" w14:textId="77777777" w:rsidR="005E5269" w:rsidRPr="005E5269" w:rsidRDefault="005E5269" w:rsidP="005E5269">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8387E07" w14:textId="77777777" w:rsidR="005E5269" w:rsidRPr="005E5269" w:rsidRDefault="005E5269" w:rsidP="005E5269">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A479BD3" w14:textId="77777777" w:rsidR="005E5269" w:rsidRPr="005E5269" w:rsidRDefault="005E5269" w:rsidP="005E5269">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 xml:space="preserve">2.7305 </w:t>
            </w:r>
          </w:p>
        </w:tc>
      </w:tr>
      <w:tr w:rsidR="005E5269" w:rsidRPr="005E5269" w14:paraId="5EE29BAE" w14:textId="77777777" w:rsidTr="00C4664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6B3D5FC"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C24ECB4"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998C29"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0A2C168"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3.3223 </w:t>
            </w:r>
          </w:p>
        </w:tc>
      </w:tr>
      <w:tr w:rsidR="005E5269" w:rsidRPr="005E5269" w14:paraId="5FB97066" w14:textId="77777777" w:rsidTr="00C46649">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67B4771"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2707CBD"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06E2B77"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3D862EAD"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3.9023 </w:t>
            </w:r>
          </w:p>
        </w:tc>
      </w:tr>
      <w:tr w:rsidR="005E5269" w:rsidRPr="005E5269" w14:paraId="41C2C749" w14:textId="77777777" w:rsidTr="00C4664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19D2D1"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1B98CFE"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662C9CA"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6E3F1DF"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4.5234 </w:t>
            </w:r>
          </w:p>
        </w:tc>
      </w:tr>
      <w:tr w:rsidR="005E5269" w:rsidRPr="005E5269" w14:paraId="6CAD7A04" w14:textId="77777777" w:rsidTr="00C4664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641C1A"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396F074"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0937845"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479B8A6"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5.1152 </w:t>
            </w:r>
          </w:p>
        </w:tc>
      </w:tr>
      <w:tr w:rsidR="005E5269" w:rsidRPr="005E5269" w14:paraId="1AE54563" w14:textId="77777777" w:rsidTr="00C4664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2ED0C1" w14:textId="77777777" w:rsidR="005E5269" w:rsidRPr="005E5269" w:rsidRDefault="005E5269" w:rsidP="005E5269">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D0B6C21" w14:textId="77777777" w:rsidR="005E5269" w:rsidRPr="005E5269" w:rsidRDefault="005E5269" w:rsidP="005E5269">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A401D09" w14:textId="77777777" w:rsidR="005E5269" w:rsidRPr="005E5269" w:rsidRDefault="005E5269" w:rsidP="005E5269">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8A69D17" w14:textId="77777777" w:rsidR="005E5269" w:rsidRPr="005E5269" w:rsidRDefault="005E5269" w:rsidP="005E5269">
            <w:pPr>
              <w:keepNext/>
              <w:keepLines/>
              <w:spacing w:after="0"/>
              <w:jc w:val="center"/>
              <w:rPr>
                <w:rFonts w:ascii="Arial" w:eastAsia="Times New Roman" w:hAnsi="Arial"/>
                <w:sz w:val="18"/>
                <w:highlight w:val="yellow"/>
                <w:lang w:val="en-GB" w:eastAsia="en-GB"/>
              </w:rPr>
            </w:pPr>
            <w:r w:rsidRPr="005E5269">
              <w:rPr>
                <w:rFonts w:ascii="Arial" w:eastAsia="Times New Roman" w:hAnsi="Arial"/>
                <w:sz w:val="18"/>
                <w:highlight w:val="yellow"/>
                <w:lang w:val="en-GB" w:eastAsia="en-GB"/>
              </w:rPr>
              <w:t xml:space="preserve">5.5547 </w:t>
            </w:r>
          </w:p>
        </w:tc>
      </w:tr>
      <w:tr w:rsidR="005E5269" w:rsidRPr="005E5269" w14:paraId="1BEF670A" w14:textId="77777777" w:rsidTr="00C4664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A3AC1F"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A0F1433"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F86DACB"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38477A9" w14:textId="77777777" w:rsidR="005E5269" w:rsidRPr="005E5269" w:rsidRDefault="005E5269" w:rsidP="005E5269">
            <w:pPr>
              <w:keepNext/>
              <w:keepLines/>
              <w:spacing w:after="0"/>
              <w:jc w:val="center"/>
              <w:rPr>
                <w:rFonts w:ascii="Arial" w:eastAsia="Times New Roman" w:hAnsi="Arial"/>
                <w:sz w:val="18"/>
                <w:lang w:val="en-GB" w:eastAsia="zh-CN"/>
              </w:rPr>
            </w:pPr>
            <w:r w:rsidRPr="005E5269">
              <w:rPr>
                <w:rFonts w:ascii="Arial" w:eastAsia="Times New Roman" w:hAnsi="Arial" w:hint="eastAsia"/>
                <w:sz w:val="18"/>
                <w:lang w:val="en-GB" w:eastAsia="zh-CN"/>
              </w:rPr>
              <w:t>6.2266</w:t>
            </w:r>
          </w:p>
        </w:tc>
      </w:tr>
      <w:tr w:rsidR="005E5269" w:rsidRPr="005E5269" w14:paraId="18EF5620" w14:textId="77777777" w:rsidTr="00C4664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A50998A"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11F11BC"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FF82186"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D2B15C8" w14:textId="77777777" w:rsidR="005E5269" w:rsidRPr="005E5269" w:rsidRDefault="005E5269" w:rsidP="005E5269">
            <w:pPr>
              <w:keepNext/>
              <w:keepLines/>
              <w:spacing w:after="0"/>
              <w:jc w:val="center"/>
              <w:rPr>
                <w:rFonts w:ascii="Arial" w:eastAsia="Times New Roman" w:hAnsi="Arial"/>
                <w:sz w:val="18"/>
                <w:lang w:val="en-GB" w:eastAsia="zh-CN"/>
              </w:rPr>
            </w:pPr>
            <w:r w:rsidRPr="005E5269">
              <w:rPr>
                <w:rFonts w:ascii="Arial" w:eastAsia="Times New Roman" w:hAnsi="Arial"/>
                <w:sz w:val="18"/>
                <w:lang w:val="en-GB" w:eastAsia="en-GB"/>
              </w:rPr>
              <w:t>6.91</w:t>
            </w:r>
            <w:r w:rsidRPr="005E5269">
              <w:rPr>
                <w:rFonts w:ascii="Arial" w:eastAsia="Times New Roman" w:hAnsi="Arial" w:hint="eastAsia"/>
                <w:sz w:val="18"/>
                <w:lang w:val="en-GB" w:eastAsia="zh-CN"/>
              </w:rPr>
              <w:t>41</w:t>
            </w:r>
          </w:p>
        </w:tc>
      </w:tr>
      <w:tr w:rsidR="005E5269" w:rsidRPr="005E5269" w14:paraId="2E96B255" w14:textId="77777777" w:rsidTr="00C4664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0C7D381"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D09D972"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DE7E598"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45FE9BC" w14:textId="77777777" w:rsidR="005E5269" w:rsidRPr="005E5269" w:rsidRDefault="005E5269" w:rsidP="005E5269">
            <w:pPr>
              <w:keepNext/>
              <w:keepLines/>
              <w:spacing w:after="0"/>
              <w:jc w:val="center"/>
              <w:rPr>
                <w:rFonts w:ascii="Arial" w:eastAsia="Times New Roman" w:hAnsi="Arial"/>
                <w:sz w:val="18"/>
                <w:lang w:val="en-GB" w:eastAsia="en-GB"/>
              </w:rPr>
            </w:pPr>
            <w:r w:rsidRPr="005E5269">
              <w:rPr>
                <w:rFonts w:ascii="Arial" w:eastAsia="Times New Roman" w:hAnsi="Arial"/>
                <w:sz w:val="18"/>
                <w:lang w:val="en-GB" w:eastAsia="en-GB"/>
              </w:rPr>
              <w:t xml:space="preserve">7.4063 </w:t>
            </w:r>
          </w:p>
        </w:tc>
      </w:tr>
    </w:tbl>
    <w:p w14:paraId="61365A36" w14:textId="77777777" w:rsidR="005E5269" w:rsidRPr="005E5269" w:rsidRDefault="005E5269" w:rsidP="00E71149">
      <w:pPr>
        <w:jc w:val="both"/>
        <w:rPr>
          <w:lang w:val="en-GB"/>
        </w:rPr>
      </w:pPr>
    </w:p>
    <w:p w14:paraId="3C024548" w14:textId="62B43CA8" w:rsidR="005E5269" w:rsidRPr="00EA52FC" w:rsidRDefault="00EA52FC" w:rsidP="00E71149">
      <w:pPr>
        <w:jc w:val="both"/>
        <w:rPr>
          <w:rFonts w:eastAsia="맑은 고딕"/>
          <w:lang w:val="en-GB" w:eastAsia="ko-KR"/>
        </w:rPr>
      </w:pPr>
      <w:r>
        <w:rPr>
          <w:rFonts w:eastAsia="맑은 고딕" w:hint="eastAsia"/>
          <w:lang w:val="en-GB" w:eastAsia="ko-KR"/>
        </w:rPr>
        <w:tab/>
        <w:t xml:space="preserve">Considering operating code rate of higher order modulation, the bit reverse mapping gain may be limited to 16QAM modulation of low code rate. </w:t>
      </w:r>
    </w:p>
    <w:p w14:paraId="3207491D" w14:textId="77777777" w:rsidR="0065380C" w:rsidRDefault="006F3A7E" w:rsidP="00E71149">
      <w:pPr>
        <w:jc w:val="both"/>
        <w:rPr>
          <w:lang w:val="en-GB"/>
        </w:rPr>
      </w:pPr>
      <w:r>
        <w:rPr>
          <w:lang w:val="en-GB"/>
        </w:rPr>
        <w:tab/>
        <w:t xml:space="preserve">In addition, if UE misses PDCCH conveying the DCI information of a new transmission and detects PDCCH conveying the DCI information of the </w:t>
      </w:r>
      <w:r w:rsidR="0065380C">
        <w:rPr>
          <w:lang w:val="en-GB"/>
        </w:rPr>
        <w:t xml:space="preserve">retransmission, the HARQ buffer corruption may happen because UE can’t know whether PDCCH error happens or not. It means that additional signalling to indicate the bit reverse mapping will be required for robust transmission. </w:t>
      </w:r>
    </w:p>
    <w:p w14:paraId="1CA5F816" w14:textId="49DC0302" w:rsidR="0065380C" w:rsidRPr="0065380C" w:rsidRDefault="0065380C" w:rsidP="0065380C">
      <w:pPr>
        <w:jc w:val="both"/>
        <w:rPr>
          <w:b/>
          <w:lang w:val="en-GB"/>
        </w:rPr>
      </w:pPr>
      <w:r w:rsidRPr="0065380C">
        <w:rPr>
          <w:b/>
          <w:lang w:val="en-GB"/>
        </w:rPr>
        <w:t xml:space="preserve">Observation 3: Bit reverse mapping requires additional signalling to handle </w:t>
      </w:r>
      <w:r w:rsidR="00ED65BA">
        <w:rPr>
          <w:b/>
          <w:lang w:val="en-GB"/>
        </w:rPr>
        <w:t>control channel error cases</w:t>
      </w:r>
      <w:r w:rsidRPr="0065380C">
        <w:rPr>
          <w:b/>
          <w:lang w:val="en-GB"/>
        </w:rPr>
        <w:t xml:space="preserve">. </w:t>
      </w:r>
    </w:p>
    <w:p w14:paraId="42DF9B2C" w14:textId="19AAA943" w:rsidR="0065380C" w:rsidRDefault="0065380C" w:rsidP="0065380C">
      <w:pPr>
        <w:ind w:firstLine="288"/>
        <w:jc w:val="both"/>
        <w:rPr>
          <w:rFonts w:eastAsia="맑은 고딕"/>
          <w:lang w:val="en-GB" w:eastAsia="ko-KR"/>
        </w:rPr>
      </w:pPr>
      <w:r>
        <w:rPr>
          <w:rFonts w:eastAsia="맑은 고딕" w:hint="eastAsia"/>
          <w:lang w:val="en-GB" w:eastAsia="ko-KR"/>
        </w:rPr>
        <w:t xml:space="preserve">Based on the observations, bit reverse mapping </w:t>
      </w:r>
      <w:r>
        <w:rPr>
          <w:rFonts w:eastAsia="맑은 고딕"/>
          <w:lang w:val="en-GB" w:eastAsia="ko-KR"/>
        </w:rPr>
        <w:t>should not be adopted in NR.</w:t>
      </w:r>
    </w:p>
    <w:p w14:paraId="432C30D4" w14:textId="08ED19D6" w:rsidR="0065380C" w:rsidRDefault="0065380C" w:rsidP="0065380C">
      <w:pPr>
        <w:jc w:val="both"/>
        <w:rPr>
          <w:rFonts w:eastAsia="맑은 고딕"/>
          <w:b/>
          <w:lang w:val="en-GB" w:eastAsia="ko-KR"/>
        </w:rPr>
      </w:pPr>
      <w:r w:rsidRPr="0065380C">
        <w:rPr>
          <w:rFonts w:eastAsia="맑은 고딕" w:hint="eastAsia"/>
          <w:b/>
          <w:lang w:val="en-GB" w:eastAsia="ko-KR"/>
        </w:rPr>
        <w:t>P</w:t>
      </w:r>
      <w:r w:rsidRPr="0065380C">
        <w:rPr>
          <w:rFonts w:eastAsia="맑은 고딕"/>
          <w:b/>
          <w:lang w:val="en-GB" w:eastAsia="ko-KR"/>
        </w:rPr>
        <w:t xml:space="preserve">roposal 1: </w:t>
      </w:r>
      <w:r w:rsidRPr="0065380C">
        <w:rPr>
          <w:rFonts w:eastAsia="맑은 고딕" w:hint="eastAsia"/>
          <w:b/>
          <w:lang w:val="en-GB" w:eastAsia="ko-KR"/>
        </w:rPr>
        <w:t>Bit reverse mapping should not be adopted in NR.</w:t>
      </w:r>
    </w:p>
    <w:p w14:paraId="143EA4E5" w14:textId="77777777" w:rsidR="00192530" w:rsidRPr="0065380C" w:rsidRDefault="00192530" w:rsidP="0065380C">
      <w:pPr>
        <w:jc w:val="both"/>
        <w:rPr>
          <w:rFonts w:eastAsia="맑은 고딕"/>
          <w:b/>
          <w:lang w:val="en-GB" w:eastAsia="ko-KR"/>
        </w:rPr>
      </w:pPr>
    </w:p>
    <w:p w14:paraId="43B7F891" w14:textId="525266D0" w:rsidR="004503F9" w:rsidRDefault="006630DE" w:rsidP="00E71149">
      <w:pPr>
        <w:pStyle w:val="1"/>
        <w:jc w:val="both"/>
        <w:rPr>
          <w:lang w:eastAsia="zh-CN"/>
        </w:rPr>
      </w:pPr>
      <w:r>
        <w:rPr>
          <w:lang w:eastAsia="zh-CN"/>
        </w:rPr>
        <w:t>Conclusions</w:t>
      </w:r>
    </w:p>
    <w:p w14:paraId="205B7E5A" w14:textId="6BF8C42E" w:rsidR="00976E14" w:rsidRPr="0077610F" w:rsidRDefault="0065380C" w:rsidP="0065380C">
      <w:pPr>
        <w:ind w:firstLine="288"/>
        <w:jc w:val="both"/>
        <w:rPr>
          <w:rFonts w:eastAsia="맑은 고딕"/>
          <w:lang w:val="en-GB" w:eastAsia="ko-KR"/>
        </w:rPr>
      </w:pPr>
      <w:r>
        <w:rPr>
          <w:rFonts w:eastAsia="맑은 고딕"/>
          <w:lang w:val="en-GB" w:eastAsia="ko-KR"/>
        </w:rPr>
        <w:t>W</w:t>
      </w:r>
      <w:r w:rsidR="001D5DCB">
        <w:rPr>
          <w:rFonts w:eastAsia="맑은 고딕"/>
          <w:lang w:val="en-GB" w:eastAsia="ko-KR"/>
        </w:rPr>
        <w:t>e have following observations and proposals</w:t>
      </w:r>
      <w:r w:rsidR="0077610F">
        <w:rPr>
          <w:rFonts w:eastAsia="맑은 고딕"/>
          <w:lang w:val="en-GB" w:eastAsia="ko-KR"/>
        </w:rPr>
        <w:t xml:space="preserve"> in this contribution</w:t>
      </w:r>
      <w:r w:rsidR="00976E14">
        <w:rPr>
          <w:rFonts w:eastAsia="맑은 고딕"/>
          <w:lang w:val="en-GB" w:eastAsia="ko-KR"/>
        </w:rPr>
        <w:t>,</w:t>
      </w:r>
    </w:p>
    <w:p w14:paraId="2A74F801" w14:textId="0FC6E040" w:rsidR="0065380C" w:rsidRPr="00127D0F" w:rsidRDefault="0065380C" w:rsidP="0065380C">
      <w:pPr>
        <w:jc w:val="both"/>
        <w:rPr>
          <w:rFonts w:eastAsia="맑은 고딕"/>
          <w:b/>
          <w:lang w:val="en-GB" w:eastAsia="ko-KR"/>
        </w:rPr>
      </w:pPr>
      <w:r w:rsidRPr="00127D0F">
        <w:rPr>
          <w:rFonts w:eastAsia="맑은 고딕" w:hint="eastAsia"/>
          <w:b/>
          <w:lang w:val="en-GB" w:eastAsia="ko-KR"/>
        </w:rPr>
        <w:t xml:space="preserve">Observation 1: </w:t>
      </w:r>
      <w:r w:rsidRPr="00127D0F">
        <w:rPr>
          <w:rFonts w:eastAsia="맑은 고딕"/>
          <w:b/>
          <w:lang w:val="en-GB" w:eastAsia="ko-KR"/>
        </w:rPr>
        <w:t xml:space="preserve">Bit reverse mapping </w:t>
      </w:r>
      <w:r>
        <w:rPr>
          <w:rFonts w:eastAsia="맑은 고딕"/>
          <w:b/>
          <w:lang w:val="en-GB" w:eastAsia="ko-KR"/>
        </w:rPr>
        <w:t>gain is dependent on the code rate</w:t>
      </w:r>
      <w:r w:rsidRPr="00127D0F">
        <w:rPr>
          <w:rFonts w:eastAsia="맑은 고딕"/>
          <w:b/>
          <w:lang w:val="en-GB" w:eastAsia="ko-KR"/>
        </w:rPr>
        <w:t>.</w:t>
      </w:r>
      <w:r>
        <w:rPr>
          <w:rFonts w:eastAsia="맑은 고딕"/>
          <w:b/>
          <w:lang w:val="en-GB" w:eastAsia="ko-KR"/>
        </w:rPr>
        <w:t xml:space="preserve"> For high code rate, it may provide less gain than IR-HARQ gain. </w:t>
      </w:r>
    </w:p>
    <w:p w14:paraId="645B18A6" w14:textId="77777777" w:rsidR="0065380C" w:rsidRPr="00127D0F" w:rsidRDefault="0065380C" w:rsidP="0065380C">
      <w:pPr>
        <w:jc w:val="both"/>
        <w:rPr>
          <w:rFonts w:eastAsia="맑은 고딕"/>
          <w:lang w:val="en-GB" w:eastAsia="ko-KR"/>
        </w:rPr>
      </w:pPr>
      <w:r w:rsidRPr="00127D0F">
        <w:rPr>
          <w:rFonts w:eastAsia="맑은 고딕"/>
          <w:b/>
          <w:lang w:val="en-GB" w:eastAsia="ko-KR"/>
        </w:rPr>
        <w:t>Observation 2: More overlapped systematic bits and early part of parity bits may give more bit reverse mapping gain.</w:t>
      </w:r>
    </w:p>
    <w:p w14:paraId="6D8335D4" w14:textId="12965397" w:rsidR="0065380C" w:rsidRPr="0065380C" w:rsidRDefault="0065380C" w:rsidP="0065380C">
      <w:pPr>
        <w:jc w:val="both"/>
        <w:rPr>
          <w:b/>
          <w:lang w:val="en-GB"/>
        </w:rPr>
      </w:pPr>
      <w:r w:rsidRPr="0065380C">
        <w:rPr>
          <w:b/>
          <w:lang w:val="en-GB"/>
        </w:rPr>
        <w:t xml:space="preserve">Observation 3: Bit reverse mapping requires additional signalling to handle </w:t>
      </w:r>
      <w:r w:rsidR="00ED65BA">
        <w:rPr>
          <w:b/>
          <w:lang w:val="en-GB"/>
        </w:rPr>
        <w:t>control channel</w:t>
      </w:r>
      <w:r w:rsidR="008C6C70">
        <w:rPr>
          <w:b/>
          <w:lang w:val="en-GB"/>
        </w:rPr>
        <w:t xml:space="preserve"> </w:t>
      </w:r>
      <w:r w:rsidRPr="0065380C">
        <w:rPr>
          <w:b/>
          <w:lang w:val="en-GB"/>
        </w:rPr>
        <w:t xml:space="preserve">error cases. </w:t>
      </w:r>
    </w:p>
    <w:p w14:paraId="05351EAA" w14:textId="77777777" w:rsidR="0065380C" w:rsidRPr="0065380C" w:rsidRDefault="0065380C" w:rsidP="0065380C">
      <w:pPr>
        <w:jc w:val="both"/>
        <w:rPr>
          <w:rFonts w:eastAsia="맑은 고딕"/>
          <w:b/>
          <w:lang w:val="en-GB" w:eastAsia="ko-KR"/>
        </w:rPr>
      </w:pPr>
      <w:r w:rsidRPr="0065380C">
        <w:rPr>
          <w:rFonts w:eastAsia="맑은 고딕" w:hint="eastAsia"/>
          <w:b/>
          <w:lang w:val="en-GB" w:eastAsia="ko-KR"/>
        </w:rPr>
        <w:lastRenderedPageBreak/>
        <w:t>P</w:t>
      </w:r>
      <w:r w:rsidRPr="0065380C">
        <w:rPr>
          <w:rFonts w:eastAsia="맑은 고딕"/>
          <w:b/>
          <w:lang w:val="en-GB" w:eastAsia="ko-KR"/>
        </w:rPr>
        <w:t xml:space="preserve">roposal 1: </w:t>
      </w:r>
      <w:r w:rsidRPr="0065380C">
        <w:rPr>
          <w:rFonts w:eastAsia="맑은 고딕" w:hint="eastAsia"/>
          <w:b/>
          <w:lang w:val="en-GB" w:eastAsia="ko-KR"/>
        </w:rPr>
        <w:t>Bit reverse mapping should not be adopted in NR.</w:t>
      </w:r>
    </w:p>
    <w:p w14:paraId="7F4296C0" w14:textId="77777777" w:rsidR="003402DC" w:rsidRPr="0065380C" w:rsidRDefault="003402DC" w:rsidP="0065380C">
      <w:pPr>
        <w:jc w:val="both"/>
        <w:rPr>
          <w:rFonts w:eastAsia="맑은 고딕"/>
          <w:lang w:val="en-GB" w:eastAsia="ko-KR"/>
        </w:rPr>
      </w:pPr>
    </w:p>
    <w:p w14:paraId="43B7F896" w14:textId="77777777" w:rsidR="00E523F3" w:rsidRPr="000A64D8" w:rsidRDefault="00E523F3" w:rsidP="00E71149">
      <w:pPr>
        <w:pStyle w:val="1"/>
        <w:jc w:val="both"/>
        <w:rPr>
          <w:lang w:val="en-US"/>
        </w:rPr>
      </w:pPr>
      <w:r w:rsidRPr="000A64D8">
        <w:rPr>
          <w:lang w:val="en-US"/>
        </w:rPr>
        <w:t>References</w:t>
      </w:r>
    </w:p>
    <w:p w14:paraId="23A128C5" w14:textId="1DFAF5DF" w:rsidR="004D0D91" w:rsidRDefault="004D0D91" w:rsidP="002A1281">
      <w:pPr>
        <w:numPr>
          <w:ilvl w:val="0"/>
          <w:numId w:val="2"/>
        </w:numPr>
        <w:spacing w:before="100" w:beforeAutospacing="1" w:after="100" w:afterAutospacing="1"/>
        <w:ind w:left="562" w:hanging="562"/>
        <w:jc w:val="both"/>
        <w:rPr>
          <w:szCs w:val="22"/>
        </w:rPr>
      </w:pPr>
      <w:r>
        <w:rPr>
          <w:szCs w:val="22"/>
        </w:rPr>
        <w:t xml:space="preserve">Chairman’s Notes, TSG RAN WG1 </w:t>
      </w:r>
      <w:r w:rsidR="007D0E78">
        <w:rPr>
          <w:szCs w:val="22"/>
        </w:rPr>
        <w:t>#90</w:t>
      </w:r>
      <w:r>
        <w:rPr>
          <w:szCs w:val="22"/>
        </w:rPr>
        <w:t xml:space="preserve">, </w:t>
      </w:r>
      <w:r w:rsidR="008C474D">
        <w:rPr>
          <w:szCs w:val="22"/>
        </w:rPr>
        <w:t>August</w:t>
      </w:r>
      <w:r>
        <w:rPr>
          <w:szCs w:val="22"/>
        </w:rPr>
        <w:t xml:space="preserve"> 2017, </w:t>
      </w:r>
      <w:r w:rsidR="008C474D" w:rsidRPr="008C474D">
        <w:rPr>
          <w:szCs w:val="22"/>
        </w:rPr>
        <w:t>Prague, Czech Republic</w:t>
      </w:r>
    </w:p>
    <w:p w14:paraId="61E6061F" w14:textId="5A2E9026" w:rsidR="0065380C" w:rsidRPr="002A1281" w:rsidRDefault="0065380C" w:rsidP="002A1281">
      <w:pPr>
        <w:numPr>
          <w:ilvl w:val="0"/>
          <w:numId w:val="2"/>
        </w:numPr>
        <w:spacing w:before="100" w:beforeAutospacing="1" w:after="100" w:afterAutospacing="1"/>
        <w:ind w:left="562" w:hanging="562"/>
        <w:jc w:val="both"/>
        <w:rPr>
          <w:szCs w:val="22"/>
        </w:rPr>
      </w:pPr>
      <w:r>
        <w:rPr>
          <w:szCs w:val="22"/>
        </w:rPr>
        <w:t>3GPP TS 36.213v13.2.0, “Physical layer procedures (Release 13)”.</w:t>
      </w:r>
    </w:p>
    <w:sectPr w:rsidR="0065380C" w:rsidRPr="002A1281"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0BFD3" w14:textId="77777777" w:rsidR="005A20FD" w:rsidRDefault="005A20FD">
      <w:r>
        <w:separator/>
      </w:r>
    </w:p>
  </w:endnote>
  <w:endnote w:type="continuationSeparator" w:id="0">
    <w:p w14:paraId="785E0635" w14:textId="77777777" w:rsidR="005A20FD" w:rsidRDefault="005A20FD">
      <w:r>
        <w:continuationSeparator/>
      </w:r>
    </w:p>
  </w:endnote>
  <w:endnote w:type="continuationNotice" w:id="1">
    <w:p w14:paraId="7558CAE2" w14:textId="77777777" w:rsidR="005A20FD" w:rsidRDefault="005A20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127D0F" w:rsidRDefault="00127D0F"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43B7F8A2" w14:textId="77777777" w:rsidR="00127D0F" w:rsidRDefault="00127D0F"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1EE897A3" w:rsidR="00127D0F" w:rsidRDefault="00127D0F" w:rsidP="00450D3B">
    <w:pPr>
      <w:pStyle w:val="a9"/>
      <w:ind w:right="360"/>
    </w:pPr>
    <w:r>
      <w:rPr>
        <w:rStyle w:val="ae"/>
      </w:rPr>
      <w:fldChar w:fldCharType="begin"/>
    </w:r>
    <w:r>
      <w:rPr>
        <w:rStyle w:val="ae"/>
      </w:rPr>
      <w:instrText xml:space="preserve"> PAGE </w:instrText>
    </w:r>
    <w:r>
      <w:rPr>
        <w:rStyle w:val="ae"/>
      </w:rPr>
      <w:fldChar w:fldCharType="separate"/>
    </w:r>
    <w:r w:rsidR="0018313F">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8313F">
      <w:rPr>
        <w:rStyle w:val="ae"/>
      </w:rPr>
      <w:t>4</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12E6C" w14:textId="77777777" w:rsidR="005A20FD" w:rsidRDefault="005A20FD">
      <w:r>
        <w:separator/>
      </w:r>
    </w:p>
  </w:footnote>
  <w:footnote w:type="continuationSeparator" w:id="0">
    <w:p w14:paraId="22909336" w14:textId="77777777" w:rsidR="005A20FD" w:rsidRDefault="005A20FD">
      <w:r>
        <w:continuationSeparator/>
      </w:r>
    </w:p>
  </w:footnote>
  <w:footnote w:type="continuationNotice" w:id="1">
    <w:p w14:paraId="1637A3F8" w14:textId="77777777" w:rsidR="005A20FD" w:rsidRDefault="005A20F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127D0F" w:rsidRDefault="00127D0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8075A3"/>
    <w:multiLevelType w:val="hybridMultilevel"/>
    <w:tmpl w:val="F9EC5870"/>
    <w:lvl w:ilvl="0" w:tplc="CD805B9C">
      <w:start w:val="1"/>
      <w:numFmt w:val="decimal"/>
      <w:lvlText w:val="%1."/>
      <w:lvlJc w:val="left"/>
      <w:pPr>
        <w:tabs>
          <w:tab w:val="num" w:pos="720"/>
        </w:tabs>
        <w:ind w:left="72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4" w15:restartNumberingAfterBreak="0">
    <w:nsid w:val="04875177"/>
    <w:multiLevelType w:val="hybridMultilevel"/>
    <w:tmpl w:val="8C869132"/>
    <w:lvl w:ilvl="0" w:tplc="8F4A6E94">
      <w:start w:val="1"/>
      <w:numFmt w:val="decimal"/>
      <w:lvlText w:val="%1)"/>
      <w:lvlJc w:val="left"/>
      <w:pPr>
        <w:ind w:left="648" w:hanging="360"/>
      </w:pPr>
      <w:rPr>
        <w:rFonts w:hint="default"/>
      </w:rPr>
    </w:lvl>
    <w:lvl w:ilvl="1" w:tplc="04090019">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5"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2B3838"/>
    <w:multiLevelType w:val="hybridMultilevel"/>
    <w:tmpl w:val="4C9213C8"/>
    <w:lvl w:ilvl="0" w:tplc="CFA22044">
      <w:start w:val="1"/>
      <w:numFmt w:val="lowerLetter"/>
      <w:lvlText w:val="(%1)"/>
      <w:lvlJc w:val="left"/>
      <w:pPr>
        <w:ind w:left="6921" w:hanging="4905"/>
      </w:pPr>
      <w:rPr>
        <w:rFonts w:hint="default"/>
      </w:rPr>
    </w:lvl>
    <w:lvl w:ilvl="1" w:tplc="04090019" w:tentative="1">
      <w:start w:val="1"/>
      <w:numFmt w:val="upperLetter"/>
      <w:lvlText w:val="%2."/>
      <w:lvlJc w:val="left"/>
      <w:pPr>
        <w:ind w:left="2816" w:hanging="400"/>
      </w:pPr>
    </w:lvl>
    <w:lvl w:ilvl="2" w:tplc="0409001B" w:tentative="1">
      <w:start w:val="1"/>
      <w:numFmt w:val="lowerRoman"/>
      <w:lvlText w:val="%3."/>
      <w:lvlJc w:val="right"/>
      <w:pPr>
        <w:ind w:left="3216" w:hanging="400"/>
      </w:pPr>
    </w:lvl>
    <w:lvl w:ilvl="3" w:tplc="0409000F" w:tentative="1">
      <w:start w:val="1"/>
      <w:numFmt w:val="decimal"/>
      <w:lvlText w:val="%4."/>
      <w:lvlJc w:val="left"/>
      <w:pPr>
        <w:ind w:left="3616" w:hanging="400"/>
      </w:pPr>
    </w:lvl>
    <w:lvl w:ilvl="4" w:tplc="04090019" w:tentative="1">
      <w:start w:val="1"/>
      <w:numFmt w:val="upperLetter"/>
      <w:lvlText w:val="%5."/>
      <w:lvlJc w:val="left"/>
      <w:pPr>
        <w:ind w:left="4016" w:hanging="400"/>
      </w:pPr>
    </w:lvl>
    <w:lvl w:ilvl="5" w:tplc="0409001B" w:tentative="1">
      <w:start w:val="1"/>
      <w:numFmt w:val="lowerRoman"/>
      <w:lvlText w:val="%6."/>
      <w:lvlJc w:val="right"/>
      <w:pPr>
        <w:ind w:left="4416" w:hanging="400"/>
      </w:pPr>
    </w:lvl>
    <w:lvl w:ilvl="6" w:tplc="0409000F" w:tentative="1">
      <w:start w:val="1"/>
      <w:numFmt w:val="decimal"/>
      <w:lvlText w:val="%7."/>
      <w:lvlJc w:val="left"/>
      <w:pPr>
        <w:ind w:left="4816" w:hanging="400"/>
      </w:pPr>
    </w:lvl>
    <w:lvl w:ilvl="7" w:tplc="04090019" w:tentative="1">
      <w:start w:val="1"/>
      <w:numFmt w:val="upperLetter"/>
      <w:lvlText w:val="%8."/>
      <w:lvlJc w:val="left"/>
      <w:pPr>
        <w:ind w:left="5216" w:hanging="400"/>
      </w:pPr>
    </w:lvl>
    <w:lvl w:ilvl="8" w:tplc="0409001B" w:tentative="1">
      <w:start w:val="1"/>
      <w:numFmt w:val="lowerRoman"/>
      <w:lvlText w:val="%9."/>
      <w:lvlJc w:val="right"/>
      <w:pPr>
        <w:ind w:left="5616" w:hanging="400"/>
      </w:pPr>
    </w:lvl>
  </w:abstractNum>
  <w:abstractNum w:abstractNumId="9" w15:restartNumberingAfterBreak="0">
    <w:nsid w:val="0DA10835"/>
    <w:multiLevelType w:val="hybridMultilevel"/>
    <w:tmpl w:val="ECDAEACC"/>
    <w:lvl w:ilvl="0" w:tplc="3D86C8DA">
      <w:start w:val="3"/>
      <w:numFmt w:val="decimal"/>
      <w:lvlText w:val="%1."/>
      <w:lvlJc w:val="left"/>
      <w:pPr>
        <w:ind w:left="792" w:hanging="360"/>
      </w:pPr>
      <w:rPr>
        <w:rFonts w:hint="default"/>
      </w:rPr>
    </w:lvl>
    <w:lvl w:ilvl="1" w:tplc="04090019" w:tentative="1">
      <w:start w:val="1"/>
      <w:numFmt w:val="upperLetter"/>
      <w:lvlText w:val="%2."/>
      <w:lvlJc w:val="left"/>
      <w:pPr>
        <w:ind w:left="1232" w:hanging="400"/>
      </w:pPr>
    </w:lvl>
    <w:lvl w:ilvl="2" w:tplc="0409001B" w:tentative="1">
      <w:start w:val="1"/>
      <w:numFmt w:val="lowerRoman"/>
      <w:lvlText w:val="%3."/>
      <w:lvlJc w:val="right"/>
      <w:pPr>
        <w:ind w:left="1632" w:hanging="400"/>
      </w:pPr>
    </w:lvl>
    <w:lvl w:ilvl="3" w:tplc="0409000F" w:tentative="1">
      <w:start w:val="1"/>
      <w:numFmt w:val="decimal"/>
      <w:lvlText w:val="%4."/>
      <w:lvlJc w:val="left"/>
      <w:pPr>
        <w:ind w:left="2032" w:hanging="400"/>
      </w:pPr>
    </w:lvl>
    <w:lvl w:ilvl="4" w:tplc="04090019" w:tentative="1">
      <w:start w:val="1"/>
      <w:numFmt w:val="upperLetter"/>
      <w:lvlText w:val="%5."/>
      <w:lvlJc w:val="left"/>
      <w:pPr>
        <w:ind w:left="2432" w:hanging="400"/>
      </w:pPr>
    </w:lvl>
    <w:lvl w:ilvl="5" w:tplc="0409001B" w:tentative="1">
      <w:start w:val="1"/>
      <w:numFmt w:val="lowerRoman"/>
      <w:lvlText w:val="%6."/>
      <w:lvlJc w:val="right"/>
      <w:pPr>
        <w:ind w:left="2832" w:hanging="400"/>
      </w:pPr>
    </w:lvl>
    <w:lvl w:ilvl="6" w:tplc="0409000F" w:tentative="1">
      <w:start w:val="1"/>
      <w:numFmt w:val="decimal"/>
      <w:lvlText w:val="%7."/>
      <w:lvlJc w:val="left"/>
      <w:pPr>
        <w:ind w:left="3232" w:hanging="400"/>
      </w:pPr>
    </w:lvl>
    <w:lvl w:ilvl="7" w:tplc="04090019" w:tentative="1">
      <w:start w:val="1"/>
      <w:numFmt w:val="upperLetter"/>
      <w:lvlText w:val="%8."/>
      <w:lvlJc w:val="left"/>
      <w:pPr>
        <w:ind w:left="3632" w:hanging="400"/>
      </w:pPr>
    </w:lvl>
    <w:lvl w:ilvl="8" w:tplc="0409001B" w:tentative="1">
      <w:start w:val="1"/>
      <w:numFmt w:val="lowerRoman"/>
      <w:lvlText w:val="%9."/>
      <w:lvlJc w:val="right"/>
      <w:pPr>
        <w:ind w:left="4032" w:hanging="400"/>
      </w:pPr>
    </w:lvl>
  </w:abstractNum>
  <w:abstractNum w:abstractNumId="10"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9103A54"/>
    <w:multiLevelType w:val="hybridMultilevel"/>
    <w:tmpl w:val="CC6CE59E"/>
    <w:lvl w:ilvl="0" w:tplc="801649D4">
      <w:start w:val="1"/>
      <w:numFmt w:val="decimal"/>
      <w:lvlText w:val="%1)"/>
      <w:lvlJc w:val="left"/>
      <w:pPr>
        <w:ind w:left="648" w:hanging="360"/>
      </w:pPr>
      <w:rPr>
        <w:rFonts w:eastAsia="SimSun"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1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38653799"/>
    <w:multiLevelType w:val="hybridMultilevel"/>
    <w:tmpl w:val="6A9090EC"/>
    <w:lvl w:ilvl="0" w:tplc="F32477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1D64F40"/>
    <w:multiLevelType w:val="hybridMultilevel"/>
    <w:tmpl w:val="45760DDE"/>
    <w:lvl w:ilvl="0" w:tplc="30408170">
      <w:start w:val="1"/>
      <w:numFmt w:val="lowerLetter"/>
      <w:lvlText w:val="(%1)"/>
      <w:lvlJc w:val="left"/>
      <w:pPr>
        <w:ind w:left="2664" w:hanging="360"/>
      </w:pPr>
      <w:rPr>
        <w:rFonts w:hint="default"/>
      </w:rPr>
    </w:lvl>
    <w:lvl w:ilvl="1" w:tplc="04090019" w:tentative="1">
      <w:start w:val="1"/>
      <w:numFmt w:val="upperLetter"/>
      <w:lvlText w:val="%2."/>
      <w:lvlJc w:val="left"/>
      <w:pPr>
        <w:ind w:left="3104" w:hanging="400"/>
      </w:pPr>
    </w:lvl>
    <w:lvl w:ilvl="2" w:tplc="0409001B" w:tentative="1">
      <w:start w:val="1"/>
      <w:numFmt w:val="lowerRoman"/>
      <w:lvlText w:val="%3."/>
      <w:lvlJc w:val="right"/>
      <w:pPr>
        <w:ind w:left="3504" w:hanging="400"/>
      </w:pPr>
    </w:lvl>
    <w:lvl w:ilvl="3" w:tplc="0409000F" w:tentative="1">
      <w:start w:val="1"/>
      <w:numFmt w:val="decimal"/>
      <w:lvlText w:val="%4."/>
      <w:lvlJc w:val="left"/>
      <w:pPr>
        <w:ind w:left="3904" w:hanging="400"/>
      </w:pPr>
    </w:lvl>
    <w:lvl w:ilvl="4" w:tplc="04090019" w:tentative="1">
      <w:start w:val="1"/>
      <w:numFmt w:val="upperLetter"/>
      <w:lvlText w:val="%5."/>
      <w:lvlJc w:val="left"/>
      <w:pPr>
        <w:ind w:left="4304" w:hanging="400"/>
      </w:pPr>
    </w:lvl>
    <w:lvl w:ilvl="5" w:tplc="0409001B" w:tentative="1">
      <w:start w:val="1"/>
      <w:numFmt w:val="lowerRoman"/>
      <w:lvlText w:val="%6."/>
      <w:lvlJc w:val="right"/>
      <w:pPr>
        <w:ind w:left="4704" w:hanging="400"/>
      </w:pPr>
    </w:lvl>
    <w:lvl w:ilvl="6" w:tplc="0409000F" w:tentative="1">
      <w:start w:val="1"/>
      <w:numFmt w:val="decimal"/>
      <w:lvlText w:val="%7."/>
      <w:lvlJc w:val="left"/>
      <w:pPr>
        <w:ind w:left="5104" w:hanging="400"/>
      </w:pPr>
    </w:lvl>
    <w:lvl w:ilvl="7" w:tplc="04090019" w:tentative="1">
      <w:start w:val="1"/>
      <w:numFmt w:val="upperLetter"/>
      <w:lvlText w:val="%8."/>
      <w:lvlJc w:val="left"/>
      <w:pPr>
        <w:ind w:left="5504" w:hanging="400"/>
      </w:pPr>
    </w:lvl>
    <w:lvl w:ilvl="8" w:tplc="0409001B" w:tentative="1">
      <w:start w:val="1"/>
      <w:numFmt w:val="lowerRoman"/>
      <w:lvlText w:val="%9."/>
      <w:lvlJc w:val="right"/>
      <w:pPr>
        <w:ind w:left="5904" w:hanging="400"/>
      </w:pPr>
    </w:lvl>
  </w:abstractNum>
  <w:abstractNum w:abstractNumId="38"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25"/>
  </w:num>
  <w:num w:numId="2">
    <w:abstractNumId w:val="0"/>
  </w:num>
  <w:num w:numId="3">
    <w:abstractNumId w:val="6"/>
  </w:num>
  <w:num w:numId="4">
    <w:abstractNumId w:val="30"/>
  </w:num>
  <w:num w:numId="5">
    <w:abstractNumId w:val="7"/>
  </w:num>
  <w:num w:numId="6">
    <w:abstractNumId w:val="17"/>
  </w:num>
  <w:num w:numId="7">
    <w:abstractNumId w:val="21"/>
  </w:num>
  <w:num w:numId="8">
    <w:abstractNumId w:val="1"/>
  </w:num>
  <w:num w:numId="9">
    <w:abstractNumId w:val="42"/>
    <w:lvlOverride w:ilvl="0">
      <w:startOverride w:val="1"/>
    </w:lvlOverride>
  </w:num>
  <w:num w:numId="10">
    <w:abstractNumId w:val="34"/>
  </w:num>
  <w:num w:numId="11">
    <w:abstractNumId w:val="38"/>
  </w:num>
  <w:num w:numId="12">
    <w:abstractNumId w:val="35"/>
  </w:num>
  <w:num w:numId="13">
    <w:abstractNumId w:val="5"/>
  </w:num>
  <w:num w:numId="14">
    <w:abstractNumId w:val="24"/>
  </w:num>
  <w:num w:numId="15">
    <w:abstractNumId w:val="26"/>
  </w:num>
  <w:num w:numId="16">
    <w:abstractNumId w:val="19"/>
  </w:num>
  <w:num w:numId="17">
    <w:abstractNumId w:val="13"/>
  </w:num>
  <w:num w:numId="18">
    <w:abstractNumId w:val="12"/>
  </w:num>
  <w:num w:numId="19">
    <w:abstractNumId w:val="27"/>
  </w:num>
  <w:num w:numId="20">
    <w:abstractNumId w:val="33"/>
  </w:num>
  <w:num w:numId="21">
    <w:abstractNumId w:val="39"/>
  </w:num>
  <w:num w:numId="22">
    <w:abstractNumId w:val="43"/>
  </w:num>
  <w:num w:numId="23">
    <w:abstractNumId w:val="18"/>
  </w:num>
  <w:num w:numId="24">
    <w:abstractNumId w:val="15"/>
  </w:num>
  <w:num w:numId="25">
    <w:abstractNumId w:val="29"/>
  </w:num>
  <w:num w:numId="26">
    <w:abstractNumId w:val="22"/>
  </w:num>
  <w:num w:numId="27">
    <w:abstractNumId w:val="2"/>
  </w:num>
  <w:num w:numId="28">
    <w:abstractNumId w:val="32"/>
  </w:num>
  <w:num w:numId="29">
    <w:abstractNumId w:val="31"/>
  </w:num>
  <w:num w:numId="30">
    <w:abstractNumId w:val="11"/>
  </w:num>
  <w:num w:numId="31">
    <w:abstractNumId w:val="23"/>
  </w:num>
  <w:num w:numId="32">
    <w:abstractNumId w:val="10"/>
  </w:num>
  <w:num w:numId="33">
    <w:abstractNumId w:val="36"/>
  </w:num>
  <w:num w:numId="34">
    <w:abstractNumId w:val="41"/>
  </w:num>
  <w:num w:numId="35">
    <w:abstractNumId w:val="2"/>
  </w:num>
  <w:num w:numId="36">
    <w:abstractNumId w:val="20"/>
  </w:num>
  <w:num w:numId="37">
    <w:abstractNumId w:val="3"/>
  </w:num>
  <w:num w:numId="38">
    <w:abstractNumId w:val="9"/>
  </w:num>
  <w:num w:numId="39">
    <w:abstractNumId w:val="14"/>
  </w:num>
  <w:num w:numId="40">
    <w:abstractNumId w:val="40"/>
  </w:num>
  <w:num w:numId="41">
    <w:abstractNumId w:val="6"/>
  </w:num>
  <w:num w:numId="42">
    <w:abstractNumId w:val="16"/>
  </w:num>
  <w:num w:numId="43">
    <w:abstractNumId w:val="28"/>
  </w:num>
  <w:num w:numId="44">
    <w:abstractNumId w:val="4"/>
  </w:num>
  <w:num w:numId="45">
    <w:abstractNumId w:val="37"/>
  </w:num>
  <w:num w:numId="4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7C3"/>
    <w:rsid w:val="00000ECA"/>
    <w:rsid w:val="00000F7F"/>
    <w:rsid w:val="00001375"/>
    <w:rsid w:val="00001F79"/>
    <w:rsid w:val="00001FC3"/>
    <w:rsid w:val="000022AF"/>
    <w:rsid w:val="00002375"/>
    <w:rsid w:val="0000270A"/>
    <w:rsid w:val="00002A8E"/>
    <w:rsid w:val="00003131"/>
    <w:rsid w:val="00003227"/>
    <w:rsid w:val="000037FB"/>
    <w:rsid w:val="00003A68"/>
    <w:rsid w:val="00003EF4"/>
    <w:rsid w:val="0000403F"/>
    <w:rsid w:val="00004885"/>
    <w:rsid w:val="00004D8C"/>
    <w:rsid w:val="00004DCB"/>
    <w:rsid w:val="000051F0"/>
    <w:rsid w:val="0000545A"/>
    <w:rsid w:val="0000553B"/>
    <w:rsid w:val="00005A70"/>
    <w:rsid w:val="000063BC"/>
    <w:rsid w:val="00006780"/>
    <w:rsid w:val="00006C7A"/>
    <w:rsid w:val="00007495"/>
    <w:rsid w:val="0000765A"/>
    <w:rsid w:val="0000792C"/>
    <w:rsid w:val="00007B4B"/>
    <w:rsid w:val="000101EF"/>
    <w:rsid w:val="000108AA"/>
    <w:rsid w:val="00010E97"/>
    <w:rsid w:val="00010FD1"/>
    <w:rsid w:val="0001117C"/>
    <w:rsid w:val="000124D1"/>
    <w:rsid w:val="00012D57"/>
    <w:rsid w:val="0001321B"/>
    <w:rsid w:val="000137BA"/>
    <w:rsid w:val="00013AE6"/>
    <w:rsid w:val="00013B63"/>
    <w:rsid w:val="00013F64"/>
    <w:rsid w:val="000141F0"/>
    <w:rsid w:val="00014BD1"/>
    <w:rsid w:val="00014E0E"/>
    <w:rsid w:val="00015BCB"/>
    <w:rsid w:val="00015CED"/>
    <w:rsid w:val="00015F5E"/>
    <w:rsid w:val="00016185"/>
    <w:rsid w:val="000162B2"/>
    <w:rsid w:val="0001645D"/>
    <w:rsid w:val="000164BB"/>
    <w:rsid w:val="000167A6"/>
    <w:rsid w:val="00016DCE"/>
    <w:rsid w:val="00017309"/>
    <w:rsid w:val="0001781C"/>
    <w:rsid w:val="00017B15"/>
    <w:rsid w:val="0002002A"/>
    <w:rsid w:val="000205C1"/>
    <w:rsid w:val="0002067D"/>
    <w:rsid w:val="0002085F"/>
    <w:rsid w:val="000209D8"/>
    <w:rsid w:val="00020D61"/>
    <w:rsid w:val="00021001"/>
    <w:rsid w:val="0002113C"/>
    <w:rsid w:val="0002130A"/>
    <w:rsid w:val="00021911"/>
    <w:rsid w:val="00021C67"/>
    <w:rsid w:val="00021DEC"/>
    <w:rsid w:val="000221EB"/>
    <w:rsid w:val="000222F7"/>
    <w:rsid w:val="0002309B"/>
    <w:rsid w:val="000233F4"/>
    <w:rsid w:val="00023C29"/>
    <w:rsid w:val="00024563"/>
    <w:rsid w:val="00024D64"/>
    <w:rsid w:val="00024E37"/>
    <w:rsid w:val="0002506A"/>
    <w:rsid w:val="000255A1"/>
    <w:rsid w:val="000258DD"/>
    <w:rsid w:val="0002591B"/>
    <w:rsid w:val="00026376"/>
    <w:rsid w:val="000266AE"/>
    <w:rsid w:val="00026905"/>
    <w:rsid w:val="00026977"/>
    <w:rsid w:val="00026B7D"/>
    <w:rsid w:val="00026C64"/>
    <w:rsid w:val="00026EF9"/>
    <w:rsid w:val="00027333"/>
    <w:rsid w:val="000273DF"/>
    <w:rsid w:val="00027CA1"/>
    <w:rsid w:val="000300FE"/>
    <w:rsid w:val="00030474"/>
    <w:rsid w:val="00030619"/>
    <w:rsid w:val="000307C6"/>
    <w:rsid w:val="00030F74"/>
    <w:rsid w:val="00030F85"/>
    <w:rsid w:val="00031216"/>
    <w:rsid w:val="000312B4"/>
    <w:rsid w:val="0003134F"/>
    <w:rsid w:val="000317B2"/>
    <w:rsid w:val="00031DBF"/>
    <w:rsid w:val="00031EDD"/>
    <w:rsid w:val="000321DC"/>
    <w:rsid w:val="000325EF"/>
    <w:rsid w:val="00032A0C"/>
    <w:rsid w:val="00032A7D"/>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201"/>
    <w:rsid w:val="00042BFC"/>
    <w:rsid w:val="000430CF"/>
    <w:rsid w:val="00043407"/>
    <w:rsid w:val="00043703"/>
    <w:rsid w:val="00044225"/>
    <w:rsid w:val="00044576"/>
    <w:rsid w:val="00044872"/>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97D"/>
    <w:rsid w:val="00054ACE"/>
    <w:rsid w:val="00054AE4"/>
    <w:rsid w:val="00054B6B"/>
    <w:rsid w:val="00054DAB"/>
    <w:rsid w:val="0005504C"/>
    <w:rsid w:val="00055873"/>
    <w:rsid w:val="00055B8E"/>
    <w:rsid w:val="0005602E"/>
    <w:rsid w:val="00056057"/>
    <w:rsid w:val="00056635"/>
    <w:rsid w:val="00057292"/>
    <w:rsid w:val="000572A7"/>
    <w:rsid w:val="00057388"/>
    <w:rsid w:val="00057DF9"/>
    <w:rsid w:val="00057F68"/>
    <w:rsid w:val="00057F6C"/>
    <w:rsid w:val="00060586"/>
    <w:rsid w:val="0006075A"/>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772"/>
    <w:rsid w:val="00071EB5"/>
    <w:rsid w:val="00072E75"/>
    <w:rsid w:val="00072EFA"/>
    <w:rsid w:val="00072FF7"/>
    <w:rsid w:val="0007337F"/>
    <w:rsid w:val="0007368E"/>
    <w:rsid w:val="00073785"/>
    <w:rsid w:val="00073974"/>
    <w:rsid w:val="00073D3F"/>
    <w:rsid w:val="000741B3"/>
    <w:rsid w:val="00074307"/>
    <w:rsid w:val="00074375"/>
    <w:rsid w:val="000743A0"/>
    <w:rsid w:val="000747E0"/>
    <w:rsid w:val="00074A9E"/>
    <w:rsid w:val="00074BF5"/>
    <w:rsid w:val="000750B7"/>
    <w:rsid w:val="000752CD"/>
    <w:rsid w:val="000753EC"/>
    <w:rsid w:val="00075680"/>
    <w:rsid w:val="00075999"/>
    <w:rsid w:val="00075AB6"/>
    <w:rsid w:val="00075AFF"/>
    <w:rsid w:val="00076408"/>
    <w:rsid w:val="0007661E"/>
    <w:rsid w:val="00076EB0"/>
    <w:rsid w:val="00077073"/>
    <w:rsid w:val="0008022A"/>
    <w:rsid w:val="00080418"/>
    <w:rsid w:val="000805B2"/>
    <w:rsid w:val="00080D74"/>
    <w:rsid w:val="00081383"/>
    <w:rsid w:val="000822AD"/>
    <w:rsid w:val="00082501"/>
    <w:rsid w:val="000826FF"/>
    <w:rsid w:val="00082A49"/>
    <w:rsid w:val="00082C7D"/>
    <w:rsid w:val="00082C90"/>
    <w:rsid w:val="000832D0"/>
    <w:rsid w:val="00083322"/>
    <w:rsid w:val="0008399B"/>
    <w:rsid w:val="00083ABE"/>
    <w:rsid w:val="00083BF9"/>
    <w:rsid w:val="000841F5"/>
    <w:rsid w:val="00084228"/>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8B2"/>
    <w:rsid w:val="00092A3D"/>
    <w:rsid w:val="000931C3"/>
    <w:rsid w:val="00093509"/>
    <w:rsid w:val="00093566"/>
    <w:rsid w:val="00093F75"/>
    <w:rsid w:val="0009437A"/>
    <w:rsid w:val="000947B7"/>
    <w:rsid w:val="0009512D"/>
    <w:rsid w:val="000951B3"/>
    <w:rsid w:val="000954C6"/>
    <w:rsid w:val="00095671"/>
    <w:rsid w:val="000956BC"/>
    <w:rsid w:val="000957FF"/>
    <w:rsid w:val="00095920"/>
    <w:rsid w:val="00095F53"/>
    <w:rsid w:val="0009653B"/>
    <w:rsid w:val="000965CF"/>
    <w:rsid w:val="000968D8"/>
    <w:rsid w:val="0009709B"/>
    <w:rsid w:val="000970D0"/>
    <w:rsid w:val="0009720E"/>
    <w:rsid w:val="0009728E"/>
    <w:rsid w:val="000979F0"/>
    <w:rsid w:val="00097AE8"/>
    <w:rsid w:val="000A02DC"/>
    <w:rsid w:val="000A09A2"/>
    <w:rsid w:val="000A0CA1"/>
    <w:rsid w:val="000A0E99"/>
    <w:rsid w:val="000A1AD3"/>
    <w:rsid w:val="000A1D49"/>
    <w:rsid w:val="000A23E5"/>
    <w:rsid w:val="000A26E4"/>
    <w:rsid w:val="000A2D70"/>
    <w:rsid w:val="000A30D8"/>
    <w:rsid w:val="000A31F7"/>
    <w:rsid w:val="000A360E"/>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1DDE"/>
    <w:rsid w:val="000B256B"/>
    <w:rsid w:val="000B32D4"/>
    <w:rsid w:val="000B38DA"/>
    <w:rsid w:val="000B3F37"/>
    <w:rsid w:val="000B4788"/>
    <w:rsid w:val="000B49D7"/>
    <w:rsid w:val="000B4D2F"/>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3993"/>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2E1"/>
    <w:rsid w:val="000D148D"/>
    <w:rsid w:val="000D14EB"/>
    <w:rsid w:val="000D1610"/>
    <w:rsid w:val="000D206C"/>
    <w:rsid w:val="000D2185"/>
    <w:rsid w:val="000D2AE0"/>
    <w:rsid w:val="000D2CDA"/>
    <w:rsid w:val="000D362A"/>
    <w:rsid w:val="000D37FA"/>
    <w:rsid w:val="000D389E"/>
    <w:rsid w:val="000D396C"/>
    <w:rsid w:val="000D3F8F"/>
    <w:rsid w:val="000D4324"/>
    <w:rsid w:val="000D46D6"/>
    <w:rsid w:val="000D46EE"/>
    <w:rsid w:val="000D4896"/>
    <w:rsid w:val="000D4DE6"/>
    <w:rsid w:val="000D5065"/>
    <w:rsid w:val="000D5158"/>
    <w:rsid w:val="000D55EA"/>
    <w:rsid w:val="000D5965"/>
    <w:rsid w:val="000D59D6"/>
    <w:rsid w:val="000D5AB0"/>
    <w:rsid w:val="000D5AD1"/>
    <w:rsid w:val="000D5E4D"/>
    <w:rsid w:val="000D6E27"/>
    <w:rsid w:val="000D6E96"/>
    <w:rsid w:val="000D7268"/>
    <w:rsid w:val="000D7783"/>
    <w:rsid w:val="000E0068"/>
    <w:rsid w:val="000E011D"/>
    <w:rsid w:val="000E039A"/>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B33"/>
    <w:rsid w:val="000E4C9B"/>
    <w:rsid w:val="000E4D01"/>
    <w:rsid w:val="000E502E"/>
    <w:rsid w:val="000E53EC"/>
    <w:rsid w:val="000E5830"/>
    <w:rsid w:val="000E5C4E"/>
    <w:rsid w:val="000E5CA5"/>
    <w:rsid w:val="000E5E3A"/>
    <w:rsid w:val="000E6576"/>
    <w:rsid w:val="000E65A7"/>
    <w:rsid w:val="000E6635"/>
    <w:rsid w:val="000E6BAF"/>
    <w:rsid w:val="000E6EED"/>
    <w:rsid w:val="000E6F62"/>
    <w:rsid w:val="000E7F51"/>
    <w:rsid w:val="000F00D8"/>
    <w:rsid w:val="000F095B"/>
    <w:rsid w:val="000F0E0C"/>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0A"/>
    <w:rsid w:val="001010D7"/>
    <w:rsid w:val="00101372"/>
    <w:rsid w:val="00101489"/>
    <w:rsid w:val="001017C8"/>
    <w:rsid w:val="00101A0E"/>
    <w:rsid w:val="00101ACE"/>
    <w:rsid w:val="00101D6C"/>
    <w:rsid w:val="00102147"/>
    <w:rsid w:val="001021DD"/>
    <w:rsid w:val="001021F1"/>
    <w:rsid w:val="00102366"/>
    <w:rsid w:val="00102A33"/>
    <w:rsid w:val="00102D7B"/>
    <w:rsid w:val="00102E56"/>
    <w:rsid w:val="00103658"/>
    <w:rsid w:val="0010366C"/>
    <w:rsid w:val="00103746"/>
    <w:rsid w:val="00104058"/>
    <w:rsid w:val="0010405D"/>
    <w:rsid w:val="00104228"/>
    <w:rsid w:val="00104979"/>
    <w:rsid w:val="00104A80"/>
    <w:rsid w:val="001050B7"/>
    <w:rsid w:val="001050F9"/>
    <w:rsid w:val="0010521E"/>
    <w:rsid w:val="0010568A"/>
    <w:rsid w:val="001056C5"/>
    <w:rsid w:val="0010574A"/>
    <w:rsid w:val="00105820"/>
    <w:rsid w:val="00105CEE"/>
    <w:rsid w:val="00105DA1"/>
    <w:rsid w:val="0010660E"/>
    <w:rsid w:val="00106A95"/>
    <w:rsid w:val="00106CC3"/>
    <w:rsid w:val="00106E7E"/>
    <w:rsid w:val="00106FF1"/>
    <w:rsid w:val="0010795D"/>
    <w:rsid w:val="0011034F"/>
    <w:rsid w:val="001107A0"/>
    <w:rsid w:val="00110851"/>
    <w:rsid w:val="001115C0"/>
    <w:rsid w:val="001115F4"/>
    <w:rsid w:val="001116D2"/>
    <w:rsid w:val="0011190B"/>
    <w:rsid w:val="00111AD9"/>
    <w:rsid w:val="0011230B"/>
    <w:rsid w:val="001126ED"/>
    <w:rsid w:val="00112975"/>
    <w:rsid w:val="00112B8F"/>
    <w:rsid w:val="001133B6"/>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6A"/>
    <w:rsid w:val="001201EA"/>
    <w:rsid w:val="001203DB"/>
    <w:rsid w:val="0012079F"/>
    <w:rsid w:val="001207F3"/>
    <w:rsid w:val="00120C13"/>
    <w:rsid w:val="00121769"/>
    <w:rsid w:val="00121E1A"/>
    <w:rsid w:val="00122727"/>
    <w:rsid w:val="00122842"/>
    <w:rsid w:val="001232D2"/>
    <w:rsid w:val="0012345C"/>
    <w:rsid w:val="00123975"/>
    <w:rsid w:val="00123D72"/>
    <w:rsid w:val="00123DED"/>
    <w:rsid w:val="0012467D"/>
    <w:rsid w:val="001246EC"/>
    <w:rsid w:val="001249D7"/>
    <w:rsid w:val="001249FC"/>
    <w:rsid w:val="00124E10"/>
    <w:rsid w:val="00125078"/>
    <w:rsid w:val="0012523E"/>
    <w:rsid w:val="001252FE"/>
    <w:rsid w:val="001255A6"/>
    <w:rsid w:val="00125609"/>
    <w:rsid w:val="00125D34"/>
    <w:rsid w:val="0012636F"/>
    <w:rsid w:val="001264A9"/>
    <w:rsid w:val="001268D1"/>
    <w:rsid w:val="00126DE1"/>
    <w:rsid w:val="001274AC"/>
    <w:rsid w:val="001275E6"/>
    <w:rsid w:val="00127D0F"/>
    <w:rsid w:val="00127DD3"/>
    <w:rsid w:val="00127DE2"/>
    <w:rsid w:val="00127F28"/>
    <w:rsid w:val="0013016D"/>
    <w:rsid w:val="00130714"/>
    <w:rsid w:val="00130953"/>
    <w:rsid w:val="00130BBD"/>
    <w:rsid w:val="00131683"/>
    <w:rsid w:val="00131AC6"/>
    <w:rsid w:val="00131E6D"/>
    <w:rsid w:val="001321CE"/>
    <w:rsid w:val="001322B0"/>
    <w:rsid w:val="00132671"/>
    <w:rsid w:val="00132767"/>
    <w:rsid w:val="00132917"/>
    <w:rsid w:val="00132E89"/>
    <w:rsid w:val="0013327F"/>
    <w:rsid w:val="0013334C"/>
    <w:rsid w:val="00133E2F"/>
    <w:rsid w:val="00133EBD"/>
    <w:rsid w:val="00135015"/>
    <w:rsid w:val="00135095"/>
    <w:rsid w:val="00135517"/>
    <w:rsid w:val="00135829"/>
    <w:rsid w:val="00135884"/>
    <w:rsid w:val="001358A7"/>
    <w:rsid w:val="001358F4"/>
    <w:rsid w:val="00135B97"/>
    <w:rsid w:val="0013612A"/>
    <w:rsid w:val="00136998"/>
    <w:rsid w:val="00136AAD"/>
    <w:rsid w:val="00136D25"/>
    <w:rsid w:val="00137280"/>
    <w:rsid w:val="00137288"/>
    <w:rsid w:val="00137480"/>
    <w:rsid w:val="001375B9"/>
    <w:rsid w:val="001376F7"/>
    <w:rsid w:val="00137EA0"/>
    <w:rsid w:val="00140608"/>
    <w:rsid w:val="0014073C"/>
    <w:rsid w:val="00140762"/>
    <w:rsid w:val="00140825"/>
    <w:rsid w:val="0014086C"/>
    <w:rsid w:val="00140DD4"/>
    <w:rsid w:val="00140E5E"/>
    <w:rsid w:val="001410AA"/>
    <w:rsid w:val="001410F1"/>
    <w:rsid w:val="001418EB"/>
    <w:rsid w:val="001418FE"/>
    <w:rsid w:val="00141E46"/>
    <w:rsid w:val="00141ED1"/>
    <w:rsid w:val="00141F72"/>
    <w:rsid w:val="0014206B"/>
    <w:rsid w:val="00142093"/>
    <w:rsid w:val="00142E42"/>
    <w:rsid w:val="00143153"/>
    <w:rsid w:val="0014371C"/>
    <w:rsid w:val="0014395B"/>
    <w:rsid w:val="00143EFE"/>
    <w:rsid w:val="00143FFE"/>
    <w:rsid w:val="00144134"/>
    <w:rsid w:val="0014471E"/>
    <w:rsid w:val="0014491B"/>
    <w:rsid w:val="00144B3F"/>
    <w:rsid w:val="00144CDE"/>
    <w:rsid w:val="00144D67"/>
    <w:rsid w:val="00144E04"/>
    <w:rsid w:val="001454C4"/>
    <w:rsid w:val="001462D7"/>
    <w:rsid w:val="001464C9"/>
    <w:rsid w:val="00146577"/>
    <w:rsid w:val="001465E2"/>
    <w:rsid w:val="00146773"/>
    <w:rsid w:val="0014703E"/>
    <w:rsid w:val="00147D65"/>
    <w:rsid w:val="00147D91"/>
    <w:rsid w:val="001506ED"/>
    <w:rsid w:val="001508E1"/>
    <w:rsid w:val="001510ED"/>
    <w:rsid w:val="001517AB"/>
    <w:rsid w:val="00151805"/>
    <w:rsid w:val="00151897"/>
    <w:rsid w:val="00152066"/>
    <w:rsid w:val="00152559"/>
    <w:rsid w:val="00152A3B"/>
    <w:rsid w:val="00152FB9"/>
    <w:rsid w:val="0015347E"/>
    <w:rsid w:val="001536FC"/>
    <w:rsid w:val="00153A48"/>
    <w:rsid w:val="00153A6B"/>
    <w:rsid w:val="00153E69"/>
    <w:rsid w:val="00153EEF"/>
    <w:rsid w:val="00153F29"/>
    <w:rsid w:val="001541D5"/>
    <w:rsid w:val="00154242"/>
    <w:rsid w:val="001544AB"/>
    <w:rsid w:val="00154F0D"/>
    <w:rsid w:val="00155178"/>
    <w:rsid w:val="00155ADE"/>
    <w:rsid w:val="00155D53"/>
    <w:rsid w:val="0015622B"/>
    <w:rsid w:val="00156260"/>
    <w:rsid w:val="00156284"/>
    <w:rsid w:val="00156502"/>
    <w:rsid w:val="0016019C"/>
    <w:rsid w:val="001601C7"/>
    <w:rsid w:val="001602C2"/>
    <w:rsid w:val="001603B9"/>
    <w:rsid w:val="00160674"/>
    <w:rsid w:val="00160786"/>
    <w:rsid w:val="00161625"/>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2A"/>
    <w:rsid w:val="00165D9A"/>
    <w:rsid w:val="0016634F"/>
    <w:rsid w:val="0016658F"/>
    <w:rsid w:val="00166809"/>
    <w:rsid w:val="00166879"/>
    <w:rsid w:val="001669F9"/>
    <w:rsid w:val="00166D9E"/>
    <w:rsid w:val="00166EE2"/>
    <w:rsid w:val="0016700E"/>
    <w:rsid w:val="001670F3"/>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F5C"/>
    <w:rsid w:val="001738A5"/>
    <w:rsid w:val="00173A00"/>
    <w:rsid w:val="00173D38"/>
    <w:rsid w:val="001742A6"/>
    <w:rsid w:val="00174DDB"/>
    <w:rsid w:val="00175009"/>
    <w:rsid w:val="001752EC"/>
    <w:rsid w:val="00175A6E"/>
    <w:rsid w:val="00175B5A"/>
    <w:rsid w:val="00175EF2"/>
    <w:rsid w:val="00175F79"/>
    <w:rsid w:val="00176414"/>
    <w:rsid w:val="00176BDB"/>
    <w:rsid w:val="0017714C"/>
    <w:rsid w:val="0017722E"/>
    <w:rsid w:val="00177482"/>
    <w:rsid w:val="00177711"/>
    <w:rsid w:val="00177A0D"/>
    <w:rsid w:val="00177AC2"/>
    <w:rsid w:val="00177DFF"/>
    <w:rsid w:val="00177EBD"/>
    <w:rsid w:val="0018016C"/>
    <w:rsid w:val="001806A9"/>
    <w:rsid w:val="00180860"/>
    <w:rsid w:val="00180989"/>
    <w:rsid w:val="00180D96"/>
    <w:rsid w:val="00180E60"/>
    <w:rsid w:val="001817BA"/>
    <w:rsid w:val="00181B3A"/>
    <w:rsid w:val="00181D05"/>
    <w:rsid w:val="00181E7C"/>
    <w:rsid w:val="001820B2"/>
    <w:rsid w:val="001821E9"/>
    <w:rsid w:val="0018246F"/>
    <w:rsid w:val="00182718"/>
    <w:rsid w:val="00182FBF"/>
    <w:rsid w:val="0018313F"/>
    <w:rsid w:val="001836DF"/>
    <w:rsid w:val="00183CB7"/>
    <w:rsid w:val="00183CC5"/>
    <w:rsid w:val="00183CC6"/>
    <w:rsid w:val="00183F11"/>
    <w:rsid w:val="001840F5"/>
    <w:rsid w:val="0018441C"/>
    <w:rsid w:val="00184912"/>
    <w:rsid w:val="00184A29"/>
    <w:rsid w:val="00184DAB"/>
    <w:rsid w:val="00184F51"/>
    <w:rsid w:val="00185257"/>
    <w:rsid w:val="00185911"/>
    <w:rsid w:val="00185E59"/>
    <w:rsid w:val="00185F10"/>
    <w:rsid w:val="00185FDA"/>
    <w:rsid w:val="00186395"/>
    <w:rsid w:val="001863E3"/>
    <w:rsid w:val="0018695F"/>
    <w:rsid w:val="00186B4D"/>
    <w:rsid w:val="00186C95"/>
    <w:rsid w:val="0018767B"/>
    <w:rsid w:val="00187873"/>
    <w:rsid w:val="001908C5"/>
    <w:rsid w:val="00190927"/>
    <w:rsid w:val="00190BD5"/>
    <w:rsid w:val="00190C5A"/>
    <w:rsid w:val="00190D28"/>
    <w:rsid w:val="00191727"/>
    <w:rsid w:val="00191EBF"/>
    <w:rsid w:val="001921E3"/>
    <w:rsid w:val="00192338"/>
    <w:rsid w:val="00192530"/>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A00B9"/>
    <w:rsid w:val="001A013D"/>
    <w:rsid w:val="001A0303"/>
    <w:rsid w:val="001A0313"/>
    <w:rsid w:val="001A05C3"/>
    <w:rsid w:val="001A0676"/>
    <w:rsid w:val="001A067A"/>
    <w:rsid w:val="001A06C8"/>
    <w:rsid w:val="001A1337"/>
    <w:rsid w:val="001A27A5"/>
    <w:rsid w:val="001A2939"/>
    <w:rsid w:val="001A2FD5"/>
    <w:rsid w:val="001A3037"/>
    <w:rsid w:val="001A30FB"/>
    <w:rsid w:val="001A36CF"/>
    <w:rsid w:val="001A3974"/>
    <w:rsid w:val="001A3BBA"/>
    <w:rsid w:val="001A3F0F"/>
    <w:rsid w:val="001A3FA5"/>
    <w:rsid w:val="001A419B"/>
    <w:rsid w:val="001A4EDF"/>
    <w:rsid w:val="001A5308"/>
    <w:rsid w:val="001A6164"/>
    <w:rsid w:val="001A61A0"/>
    <w:rsid w:val="001A6AFE"/>
    <w:rsid w:val="001A6E27"/>
    <w:rsid w:val="001A706D"/>
    <w:rsid w:val="001A7168"/>
    <w:rsid w:val="001A71EB"/>
    <w:rsid w:val="001A72EE"/>
    <w:rsid w:val="001A7826"/>
    <w:rsid w:val="001A79DA"/>
    <w:rsid w:val="001B00B2"/>
    <w:rsid w:val="001B0149"/>
    <w:rsid w:val="001B0251"/>
    <w:rsid w:val="001B0407"/>
    <w:rsid w:val="001B1565"/>
    <w:rsid w:val="001B2993"/>
    <w:rsid w:val="001B2B56"/>
    <w:rsid w:val="001B2C18"/>
    <w:rsid w:val="001B35C1"/>
    <w:rsid w:val="001B3754"/>
    <w:rsid w:val="001B3A10"/>
    <w:rsid w:val="001B4371"/>
    <w:rsid w:val="001B5332"/>
    <w:rsid w:val="001B54E9"/>
    <w:rsid w:val="001B55DE"/>
    <w:rsid w:val="001B67ED"/>
    <w:rsid w:val="001B70CF"/>
    <w:rsid w:val="001B748B"/>
    <w:rsid w:val="001B7905"/>
    <w:rsid w:val="001B7FB8"/>
    <w:rsid w:val="001C0085"/>
    <w:rsid w:val="001C063F"/>
    <w:rsid w:val="001C06CC"/>
    <w:rsid w:val="001C0874"/>
    <w:rsid w:val="001C0883"/>
    <w:rsid w:val="001C12A0"/>
    <w:rsid w:val="001C16A9"/>
    <w:rsid w:val="001C19EB"/>
    <w:rsid w:val="001C1E53"/>
    <w:rsid w:val="001C211D"/>
    <w:rsid w:val="001C2A8B"/>
    <w:rsid w:val="001C3434"/>
    <w:rsid w:val="001C3474"/>
    <w:rsid w:val="001C3DC6"/>
    <w:rsid w:val="001C3E02"/>
    <w:rsid w:val="001C4835"/>
    <w:rsid w:val="001C49D8"/>
    <w:rsid w:val="001C4A39"/>
    <w:rsid w:val="001C4A7F"/>
    <w:rsid w:val="001C4F5F"/>
    <w:rsid w:val="001C54B8"/>
    <w:rsid w:val="001C589B"/>
    <w:rsid w:val="001C58A6"/>
    <w:rsid w:val="001C5BC8"/>
    <w:rsid w:val="001C5DBB"/>
    <w:rsid w:val="001C5F88"/>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43C0"/>
    <w:rsid w:val="001D448E"/>
    <w:rsid w:val="001D4969"/>
    <w:rsid w:val="001D4AF0"/>
    <w:rsid w:val="001D4F24"/>
    <w:rsid w:val="001D506F"/>
    <w:rsid w:val="001D57BC"/>
    <w:rsid w:val="001D5DCB"/>
    <w:rsid w:val="001D65DA"/>
    <w:rsid w:val="001D6E61"/>
    <w:rsid w:val="001D6F30"/>
    <w:rsid w:val="001D7260"/>
    <w:rsid w:val="001D7816"/>
    <w:rsid w:val="001D7ADE"/>
    <w:rsid w:val="001D7B96"/>
    <w:rsid w:val="001D7FE2"/>
    <w:rsid w:val="001E09F4"/>
    <w:rsid w:val="001E0A73"/>
    <w:rsid w:val="001E10F1"/>
    <w:rsid w:val="001E111F"/>
    <w:rsid w:val="001E1284"/>
    <w:rsid w:val="001E1524"/>
    <w:rsid w:val="001E16D8"/>
    <w:rsid w:val="001E1710"/>
    <w:rsid w:val="001E1D3C"/>
    <w:rsid w:val="001E1DDA"/>
    <w:rsid w:val="001E220A"/>
    <w:rsid w:val="001E251E"/>
    <w:rsid w:val="001E2543"/>
    <w:rsid w:val="001E266E"/>
    <w:rsid w:val="001E2EEF"/>
    <w:rsid w:val="001E3188"/>
    <w:rsid w:val="001E31D1"/>
    <w:rsid w:val="001E32BE"/>
    <w:rsid w:val="001E3A45"/>
    <w:rsid w:val="001E420B"/>
    <w:rsid w:val="001E4704"/>
    <w:rsid w:val="001E481D"/>
    <w:rsid w:val="001E53D5"/>
    <w:rsid w:val="001E562E"/>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262"/>
    <w:rsid w:val="001F18E2"/>
    <w:rsid w:val="001F1B1E"/>
    <w:rsid w:val="001F1BEA"/>
    <w:rsid w:val="001F1DFA"/>
    <w:rsid w:val="001F1E26"/>
    <w:rsid w:val="001F22A9"/>
    <w:rsid w:val="001F26E9"/>
    <w:rsid w:val="001F29D5"/>
    <w:rsid w:val="001F2E08"/>
    <w:rsid w:val="001F2F04"/>
    <w:rsid w:val="001F311A"/>
    <w:rsid w:val="001F33A0"/>
    <w:rsid w:val="001F35A8"/>
    <w:rsid w:val="001F39AB"/>
    <w:rsid w:val="001F39FD"/>
    <w:rsid w:val="001F3C96"/>
    <w:rsid w:val="001F45E8"/>
    <w:rsid w:val="001F4B6F"/>
    <w:rsid w:val="001F4E57"/>
    <w:rsid w:val="001F53A2"/>
    <w:rsid w:val="001F5C95"/>
    <w:rsid w:val="001F5C9E"/>
    <w:rsid w:val="001F5E73"/>
    <w:rsid w:val="001F5ED8"/>
    <w:rsid w:val="001F5F10"/>
    <w:rsid w:val="001F6070"/>
    <w:rsid w:val="001F644E"/>
    <w:rsid w:val="001F6788"/>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0D2"/>
    <w:rsid w:val="002024E6"/>
    <w:rsid w:val="00202D2E"/>
    <w:rsid w:val="00203159"/>
    <w:rsid w:val="00203A6E"/>
    <w:rsid w:val="00203D93"/>
    <w:rsid w:val="00203F00"/>
    <w:rsid w:val="00203F5C"/>
    <w:rsid w:val="002047DE"/>
    <w:rsid w:val="002048BB"/>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30BD"/>
    <w:rsid w:val="00213851"/>
    <w:rsid w:val="002140F6"/>
    <w:rsid w:val="00214E0D"/>
    <w:rsid w:val="0021512E"/>
    <w:rsid w:val="0021586D"/>
    <w:rsid w:val="00215D76"/>
    <w:rsid w:val="002161E6"/>
    <w:rsid w:val="002162EA"/>
    <w:rsid w:val="002165F9"/>
    <w:rsid w:val="00216685"/>
    <w:rsid w:val="00216B17"/>
    <w:rsid w:val="00216BBF"/>
    <w:rsid w:val="00216D0D"/>
    <w:rsid w:val="00216E29"/>
    <w:rsid w:val="00217135"/>
    <w:rsid w:val="0021797D"/>
    <w:rsid w:val="00217C32"/>
    <w:rsid w:val="00217CE8"/>
    <w:rsid w:val="00217F12"/>
    <w:rsid w:val="0022003A"/>
    <w:rsid w:val="00220220"/>
    <w:rsid w:val="002202EC"/>
    <w:rsid w:val="002204ED"/>
    <w:rsid w:val="002208BE"/>
    <w:rsid w:val="0022091D"/>
    <w:rsid w:val="00220E92"/>
    <w:rsid w:val="00221022"/>
    <w:rsid w:val="0022135D"/>
    <w:rsid w:val="0022142C"/>
    <w:rsid w:val="00221A25"/>
    <w:rsid w:val="00221C24"/>
    <w:rsid w:val="00222052"/>
    <w:rsid w:val="00222255"/>
    <w:rsid w:val="002222A4"/>
    <w:rsid w:val="00222AB8"/>
    <w:rsid w:val="00222B25"/>
    <w:rsid w:val="00222FE7"/>
    <w:rsid w:val="00223833"/>
    <w:rsid w:val="00223ACD"/>
    <w:rsid w:val="00224A38"/>
    <w:rsid w:val="00224A9B"/>
    <w:rsid w:val="00224BB1"/>
    <w:rsid w:val="002257B1"/>
    <w:rsid w:val="0022621A"/>
    <w:rsid w:val="0022657F"/>
    <w:rsid w:val="00226611"/>
    <w:rsid w:val="002269A7"/>
    <w:rsid w:val="00226A52"/>
    <w:rsid w:val="00226AE0"/>
    <w:rsid w:val="00226BD3"/>
    <w:rsid w:val="0022735A"/>
    <w:rsid w:val="00227652"/>
    <w:rsid w:val="00227850"/>
    <w:rsid w:val="00227873"/>
    <w:rsid w:val="002279D2"/>
    <w:rsid w:val="00227A1E"/>
    <w:rsid w:val="00227B6F"/>
    <w:rsid w:val="00227D0D"/>
    <w:rsid w:val="00227F9E"/>
    <w:rsid w:val="00230040"/>
    <w:rsid w:val="00230189"/>
    <w:rsid w:val="002303E8"/>
    <w:rsid w:val="00230AD3"/>
    <w:rsid w:val="00230BB1"/>
    <w:rsid w:val="0023124C"/>
    <w:rsid w:val="002314EE"/>
    <w:rsid w:val="00231740"/>
    <w:rsid w:val="00231B71"/>
    <w:rsid w:val="00231D67"/>
    <w:rsid w:val="00232149"/>
    <w:rsid w:val="0023217C"/>
    <w:rsid w:val="00232191"/>
    <w:rsid w:val="002321CD"/>
    <w:rsid w:val="0023287C"/>
    <w:rsid w:val="00232E9D"/>
    <w:rsid w:val="0023324F"/>
    <w:rsid w:val="0023346E"/>
    <w:rsid w:val="002344C8"/>
    <w:rsid w:val="002349C5"/>
    <w:rsid w:val="00234B73"/>
    <w:rsid w:val="0023522C"/>
    <w:rsid w:val="00235581"/>
    <w:rsid w:val="00235698"/>
    <w:rsid w:val="00236801"/>
    <w:rsid w:val="00236F71"/>
    <w:rsid w:val="002373FC"/>
    <w:rsid w:val="00237C6F"/>
    <w:rsid w:val="00237D22"/>
    <w:rsid w:val="0024029F"/>
    <w:rsid w:val="00240487"/>
    <w:rsid w:val="00240956"/>
    <w:rsid w:val="00240B7D"/>
    <w:rsid w:val="00240C63"/>
    <w:rsid w:val="00240F65"/>
    <w:rsid w:val="0024103F"/>
    <w:rsid w:val="00241C7B"/>
    <w:rsid w:val="00241D6D"/>
    <w:rsid w:val="00241FE1"/>
    <w:rsid w:val="002421F2"/>
    <w:rsid w:val="0024284B"/>
    <w:rsid w:val="0024286B"/>
    <w:rsid w:val="00242B2A"/>
    <w:rsid w:val="00242CAE"/>
    <w:rsid w:val="00243ACD"/>
    <w:rsid w:val="00244310"/>
    <w:rsid w:val="0024445A"/>
    <w:rsid w:val="00244606"/>
    <w:rsid w:val="00244924"/>
    <w:rsid w:val="002449F4"/>
    <w:rsid w:val="0024520E"/>
    <w:rsid w:val="0024530E"/>
    <w:rsid w:val="00245426"/>
    <w:rsid w:val="00245492"/>
    <w:rsid w:val="00245A41"/>
    <w:rsid w:val="00245B70"/>
    <w:rsid w:val="00245D7D"/>
    <w:rsid w:val="00245E39"/>
    <w:rsid w:val="00245FBA"/>
    <w:rsid w:val="00246897"/>
    <w:rsid w:val="00246BEB"/>
    <w:rsid w:val="00246C52"/>
    <w:rsid w:val="00246EB6"/>
    <w:rsid w:val="002475BE"/>
    <w:rsid w:val="00247660"/>
    <w:rsid w:val="0024785A"/>
    <w:rsid w:val="00247C92"/>
    <w:rsid w:val="00247DD1"/>
    <w:rsid w:val="002506F5"/>
    <w:rsid w:val="002508C7"/>
    <w:rsid w:val="00250D9C"/>
    <w:rsid w:val="00250F56"/>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53D"/>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0A"/>
    <w:rsid w:val="00263DD9"/>
    <w:rsid w:val="00263E1B"/>
    <w:rsid w:val="00264256"/>
    <w:rsid w:val="0026432F"/>
    <w:rsid w:val="00264371"/>
    <w:rsid w:val="0026455A"/>
    <w:rsid w:val="0026460B"/>
    <w:rsid w:val="0026468A"/>
    <w:rsid w:val="00264C28"/>
    <w:rsid w:val="00264E37"/>
    <w:rsid w:val="002654D9"/>
    <w:rsid w:val="00265701"/>
    <w:rsid w:val="00265CB1"/>
    <w:rsid w:val="00265E9A"/>
    <w:rsid w:val="00266111"/>
    <w:rsid w:val="00266210"/>
    <w:rsid w:val="002664FA"/>
    <w:rsid w:val="00266867"/>
    <w:rsid w:val="00266954"/>
    <w:rsid w:val="0026716C"/>
    <w:rsid w:val="002706CC"/>
    <w:rsid w:val="002708DA"/>
    <w:rsid w:val="00270C63"/>
    <w:rsid w:val="00270C98"/>
    <w:rsid w:val="00270CF1"/>
    <w:rsid w:val="00270E57"/>
    <w:rsid w:val="00270E80"/>
    <w:rsid w:val="002711C3"/>
    <w:rsid w:val="002713CE"/>
    <w:rsid w:val="002715A1"/>
    <w:rsid w:val="0027193C"/>
    <w:rsid w:val="00271EEF"/>
    <w:rsid w:val="0027242C"/>
    <w:rsid w:val="00272474"/>
    <w:rsid w:val="0027257A"/>
    <w:rsid w:val="00272736"/>
    <w:rsid w:val="00272D06"/>
    <w:rsid w:val="00272FEB"/>
    <w:rsid w:val="00273644"/>
    <w:rsid w:val="002738C9"/>
    <w:rsid w:val="00273B2D"/>
    <w:rsid w:val="00273CFB"/>
    <w:rsid w:val="00274668"/>
    <w:rsid w:val="00274A77"/>
    <w:rsid w:val="00274BC9"/>
    <w:rsid w:val="00274CE5"/>
    <w:rsid w:val="00274D08"/>
    <w:rsid w:val="00274DE3"/>
    <w:rsid w:val="0027540F"/>
    <w:rsid w:val="00275464"/>
    <w:rsid w:val="0027568B"/>
    <w:rsid w:val="002756D5"/>
    <w:rsid w:val="00275848"/>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A0F"/>
    <w:rsid w:val="002825CE"/>
    <w:rsid w:val="00283165"/>
    <w:rsid w:val="002832E7"/>
    <w:rsid w:val="002849CB"/>
    <w:rsid w:val="00284E7F"/>
    <w:rsid w:val="0028550D"/>
    <w:rsid w:val="00285520"/>
    <w:rsid w:val="00285894"/>
    <w:rsid w:val="00285D35"/>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1F10"/>
    <w:rsid w:val="00292540"/>
    <w:rsid w:val="0029279E"/>
    <w:rsid w:val="00293100"/>
    <w:rsid w:val="00293504"/>
    <w:rsid w:val="00293863"/>
    <w:rsid w:val="00293C49"/>
    <w:rsid w:val="00294266"/>
    <w:rsid w:val="002944CA"/>
    <w:rsid w:val="00294504"/>
    <w:rsid w:val="00294722"/>
    <w:rsid w:val="00294AB1"/>
    <w:rsid w:val="00294C8C"/>
    <w:rsid w:val="00295226"/>
    <w:rsid w:val="002953D0"/>
    <w:rsid w:val="00295E1A"/>
    <w:rsid w:val="00295F1C"/>
    <w:rsid w:val="002960D8"/>
    <w:rsid w:val="00296735"/>
    <w:rsid w:val="00296758"/>
    <w:rsid w:val="0029696C"/>
    <w:rsid w:val="002969A8"/>
    <w:rsid w:val="00296D93"/>
    <w:rsid w:val="00296FD8"/>
    <w:rsid w:val="0029743A"/>
    <w:rsid w:val="00297499"/>
    <w:rsid w:val="002974AA"/>
    <w:rsid w:val="002977A0"/>
    <w:rsid w:val="00297F46"/>
    <w:rsid w:val="002A025C"/>
    <w:rsid w:val="002A0581"/>
    <w:rsid w:val="002A05EF"/>
    <w:rsid w:val="002A0724"/>
    <w:rsid w:val="002A1281"/>
    <w:rsid w:val="002A1A57"/>
    <w:rsid w:val="002A1DA1"/>
    <w:rsid w:val="002A205B"/>
    <w:rsid w:val="002A2FB8"/>
    <w:rsid w:val="002A31FF"/>
    <w:rsid w:val="002A3668"/>
    <w:rsid w:val="002A3771"/>
    <w:rsid w:val="002A37C5"/>
    <w:rsid w:val="002A3AFD"/>
    <w:rsid w:val="002A3B12"/>
    <w:rsid w:val="002A4102"/>
    <w:rsid w:val="002A4918"/>
    <w:rsid w:val="002A4B7D"/>
    <w:rsid w:val="002A4BE5"/>
    <w:rsid w:val="002A4E20"/>
    <w:rsid w:val="002A523D"/>
    <w:rsid w:val="002A5FC1"/>
    <w:rsid w:val="002A68EA"/>
    <w:rsid w:val="002A6EF8"/>
    <w:rsid w:val="002A732C"/>
    <w:rsid w:val="002A7A6A"/>
    <w:rsid w:val="002A7AB4"/>
    <w:rsid w:val="002B07BF"/>
    <w:rsid w:val="002B0805"/>
    <w:rsid w:val="002B0960"/>
    <w:rsid w:val="002B0C71"/>
    <w:rsid w:val="002B0C99"/>
    <w:rsid w:val="002B10F9"/>
    <w:rsid w:val="002B12C7"/>
    <w:rsid w:val="002B1AFA"/>
    <w:rsid w:val="002B21D6"/>
    <w:rsid w:val="002B225D"/>
    <w:rsid w:val="002B2C92"/>
    <w:rsid w:val="002B3081"/>
    <w:rsid w:val="002B318B"/>
    <w:rsid w:val="002B32BC"/>
    <w:rsid w:val="002B340B"/>
    <w:rsid w:val="002B34AE"/>
    <w:rsid w:val="002B37AD"/>
    <w:rsid w:val="002B3D90"/>
    <w:rsid w:val="002B453B"/>
    <w:rsid w:val="002B4C39"/>
    <w:rsid w:val="002B601A"/>
    <w:rsid w:val="002B61F1"/>
    <w:rsid w:val="002B64FE"/>
    <w:rsid w:val="002B694E"/>
    <w:rsid w:val="002B6D31"/>
    <w:rsid w:val="002B70A2"/>
    <w:rsid w:val="002B76EF"/>
    <w:rsid w:val="002B7D56"/>
    <w:rsid w:val="002C02C4"/>
    <w:rsid w:val="002C04C2"/>
    <w:rsid w:val="002C0818"/>
    <w:rsid w:val="002C0D11"/>
    <w:rsid w:val="002C1B17"/>
    <w:rsid w:val="002C203A"/>
    <w:rsid w:val="002C2AE9"/>
    <w:rsid w:val="002C2B29"/>
    <w:rsid w:val="002C2DD0"/>
    <w:rsid w:val="002C2DFF"/>
    <w:rsid w:val="002C2E8A"/>
    <w:rsid w:val="002C2FCD"/>
    <w:rsid w:val="002C3A39"/>
    <w:rsid w:val="002C3AE4"/>
    <w:rsid w:val="002C3E89"/>
    <w:rsid w:val="002C42AA"/>
    <w:rsid w:val="002C4AF6"/>
    <w:rsid w:val="002C5533"/>
    <w:rsid w:val="002C5620"/>
    <w:rsid w:val="002C590D"/>
    <w:rsid w:val="002C5A6B"/>
    <w:rsid w:val="002C61E0"/>
    <w:rsid w:val="002C640C"/>
    <w:rsid w:val="002C645F"/>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26B2"/>
    <w:rsid w:val="002D2763"/>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4C4"/>
    <w:rsid w:val="002E25D2"/>
    <w:rsid w:val="002E2738"/>
    <w:rsid w:val="002E2923"/>
    <w:rsid w:val="002E2A76"/>
    <w:rsid w:val="002E306D"/>
    <w:rsid w:val="002E3653"/>
    <w:rsid w:val="002E37C8"/>
    <w:rsid w:val="002E38B7"/>
    <w:rsid w:val="002E4301"/>
    <w:rsid w:val="002E58E1"/>
    <w:rsid w:val="002E5BDD"/>
    <w:rsid w:val="002E5C56"/>
    <w:rsid w:val="002E5D86"/>
    <w:rsid w:val="002E5DD7"/>
    <w:rsid w:val="002E6809"/>
    <w:rsid w:val="002E778B"/>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B6"/>
    <w:rsid w:val="002F6AC6"/>
    <w:rsid w:val="002F6BDA"/>
    <w:rsid w:val="002F778C"/>
    <w:rsid w:val="002F7919"/>
    <w:rsid w:val="002F7B6D"/>
    <w:rsid w:val="002F7D48"/>
    <w:rsid w:val="002F7EC5"/>
    <w:rsid w:val="00300085"/>
    <w:rsid w:val="0030027C"/>
    <w:rsid w:val="003003AD"/>
    <w:rsid w:val="003009F8"/>
    <w:rsid w:val="00300E5F"/>
    <w:rsid w:val="003011C0"/>
    <w:rsid w:val="00301686"/>
    <w:rsid w:val="00301D16"/>
    <w:rsid w:val="00301DA6"/>
    <w:rsid w:val="00301EE4"/>
    <w:rsid w:val="003024DE"/>
    <w:rsid w:val="0030256C"/>
    <w:rsid w:val="00302701"/>
    <w:rsid w:val="00302739"/>
    <w:rsid w:val="00302B48"/>
    <w:rsid w:val="00302EDE"/>
    <w:rsid w:val="00302FEF"/>
    <w:rsid w:val="0030318E"/>
    <w:rsid w:val="00303341"/>
    <w:rsid w:val="00304556"/>
    <w:rsid w:val="003049D4"/>
    <w:rsid w:val="00304AC5"/>
    <w:rsid w:val="00304C9E"/>
    <w:rsid w:val="003065FB"/>
    <w:rsid w:val="00306ED2"/>
    <w:rsid w:val="00306F89"/>
    <w:rsid w:val="0030749E"/>
    <w:rsid w:val="003075BC"/>
    <w:rsid w:val="00307B27"/>
    <w:rsid w:val="00307E05"/>
    <w:rsid w:val="00307F28"/>
    <w:rsid w:val="00310193"/>
    <w:rsid w:val="003101DC"/>
    <w:rsid w:val="0031049F"/>
    <w:rsid w:val="00310B41"/>
    <w:rsid w:val="00310CC6"/>
    <w:rsid w:val="00310F30"/>
    <w:rsid w:val="00311642"/>
    <w:rsid w:val="00311761"/>
    <w:rsid w:val="00311941"/>
    <w:rsid w:val="00312709"/>
    <w:rsid w:val="00312F4F"/>
    <w:rsid w:val="00313765"/>
    <w:rsid w:val="003137A0"/>
    <w:rsid w:val="003139E0"/>
    <w:rsid w:val="00313AA1"/>
    <w:rsid w:val="00313BC1"/>
    <w:rsid w:val="00313C4F"/>
    <w:rsid w:val="003141C2"/>
    <w:rsid w:val="00314CBB"/>
    <w:rsid w:val="0031599D"/>
    <w:rsid w:val="00316064"/>
    <w:rsid w:val="00316C58"/>
    <w:rsid w:val="00316EAE"/>
    <w:rsid w:val="00317050"/>
    <w:rsid w:val="0031718D"/>
    <w:rsid w:val="00317625"/>
    <w:rsid w:val="0031767A"/>
    <w:rsid w:val="00317731"/>
    <w:rsid w:val="00317960"/>
    <w:rsid w:val="00317C5E"/>
    <w:rsid w:val="0032013F"/>
    <w:rsid w:val="0032018E"/>
    <w:rsid w:val="00320B1B"/>
    <w:rsid w:val="00320F1B"/>
    <w:rsid w:val="0032151E"/>
    <w:rsid w:val="0032172E"/>
    <w:rsid w:val="00321822"/>
    <w:rsid w:val="00321B02"/>
    <w:rsid w:val="00322BC3"/>
    <w:rsid w:val="00322C2B"/>
    <w:rsid w:val="00322E3B"/>
    <w:rsid w:val="003232E3"/>
    <w:rsid w:val="00323F3B"/>
    <w:rsid w:val="00323FAD"/>
    <w:rsid w:val="00324089"/>
    <w:rsid w:val="00324701"/>
    <w:rsid w:val="0032489D"/>
    <w:rsid w:val="003249F8"/>
    <w:rsid w:val="0032556B"/>
    <w:rsid w:val="00326110"/>
    <w:rsid w:val="0032651E"/>
    <w:rsid w:val="003267A6"/>
    <w:rsid w:val="003271E3"/>
    <w:rsid w:val="003272D0"/>
    <w:rsid w:val="003273DE"/>
    <w:rsid w:val="00327504"/>
    <w:rsid w:val="003278C7"/>
    <w:rsid w:val="0032793B"/>
    <w:rsid w:val="00327AEA"/>
    <w:rsid w:val="00327D99"/>
    <w:rsid w:val="00327FA5"/>
    <w:rsid w:val="003308C4"/>
    <w:rsid w:val="00330C30"/>
    <w:rsid w:val="00330DE8"/>
    <w:rsid w:val="00332123"/>
    <w:rsid w:val="003321C3"/>
    <w:rsid w:val="00332962"/>
    <w:rsid w:val="00333422"/>
    <w:rsid w:val="0033399C"/>
    <w:rsid w:val="00334E18"/>
    <w:rsid w:val="00335250"/>
    <w:rsid w:val="00335670"/>
    <w:rsid w:val="0033572D"/>
    <w:rsid w:val="0033592C"/>
    <w:rsid w:val="00335E2A"/>
    <w:rsid w:val="00336780"/>
    <w:rsid w:val="003367C5"/>
    <w:rsid w:val="00336DAD"/>
    <w:rsid w:val="00336DB3"/>
    <w:rsid w:val="00337065"/>
    <w:rsid w:val="00337B29"/>
    <w:rsid w:val="00337C71"/>
    <w:rsid w:val="003402DC"/>
    <w:rsid w:val="003406B1"/>
    <w:rsid w:val="00340CC6"/>
    <w:rsid w:val="00340E58"/>
    <w:rsid w:val="00341087"/>
    <w:rsid w:val="00341706"/>
    <w:rsid w:val="00341C44"/>
    <w:rsid w:val="00341CFA"/>
    <w:rsid w:val="003420AD"/>
    <w:rsid w:val="0034246D"/>
    <w:rsid w:val="0034305B"/>
    <w:rsid w:val="00343C24"/>
    <w:rsid w:val="00343FA6"/>
    <w:rsid w:val="00344725"/>
    <w:rsid w:val="00344901"/>
    <w:rsid w:val="00344B58"/>
    <w:rsid w:val="00344EAE"/>
    <w:rsid w:val="0034511B"/>
    <w:rsid w:val="003453BF"/>
    <w:rsid w:val="003467B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414B"/>
    <w:rsid w:val="00354FE6"/>
    <w:rsid w:val="003552C6"/>
    <w:rsid w:val="003558FD"/>
    <w:rsid w:val="00355A83"/>
    <w:rsid w:val="00356178"/>
    <w:rsid w:val="003562D7"/>
    <w:rsid w:val="00356353"/>
    <w:rsid w:val="003567C9"/>
    <w:rsid w:val="00356CEC"/>
    <w:rsid w:val="003572DE"/>
    <w:rsid w:val="00357659"/>
    <w:rsid w:val="00357712"/>
    <w:rsid w:val="00357CAE"/>
    <w:rsid w:val="00357FF5"/>
    <w:rsid w:val="003604DB"/>
    <w:rsid w:val="003617B5"/>
    <w:rsid w:val="0036185C"/>
    <w:rsid w:val="00361B1A"/>
    <w:rsid w:val="00361B47"/>
    <w:rsid w:val="0036227D"/>
    <w:rsid w:val="0036262C"/>
    <w:rsid w:val="00362C5A"/>
    <w:rsid w:val="003635B6"/>
    <w:rsid w:val="00363FC9"/>
    <w:rsid w:val="00364673"/>
    <w:rsid w:val="00364FC3"/>
    <w:rsid w:val="00365023"/>
    <w:rsid w:val="00365644"/>
    <w:rsid w:val="0036590C"/>
    <w:rsid w:val="003665C5"/>
    <w:rsid w:val="00366B3A"/>
    <w:rsid w:val="00367664"/>
    <w:rsid w:val="00370069"/>
    <w:rsid w:val="00370285"/>
    <w:rsid w:val="003704EE"/>
    <w:rsid w:val="00370641"/>
    <w:rsid w:val="00370880"/>
    <w:rsid w:val="00370B7E"/>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D12"/>
    <w:rsid w:val="00375FFC"/>
    <w:rsid w:val="003764FA"/>
    <w:rsid w:val="00376838"/>
    <w:rsid w:val="00376E0C"/>
    <w:rsid w:val="0037709A"/>
    <w:rsid w:val="00377146"/>
    <w:rsid w:val="003771CA"/>
    <w:rsid w:val="00377397"/>
    <w:rsid w:val="0037757C"/>
    <w:rsid w:val="003775BD"/>
    <w:rsid w:val="00377758"/>
    <w:rsid w:val="00380543"/>
    <w:rsid w:val="00380602"/>
    <w:rsid w:val="00380892"/>
    <w:rsid w:val="00380BBD"/>
    <w:rsid w:val="003821E7"/>
    <w:rsid w:val="00382903"/>
    <w:rsid w:val="003830D0"/>
    <w:rsid w:val="00383D4B"/>
    <w:rsid w:val="00383DDB"/>
    <w:rsid w:val="003842A8"/>
    <w:rsid w:val="00384747"/>
    <w:rsid w:val="003848D9"/>
    <w:rsid w:val="00384BC0"/>
    <w:rsid w:val="00384C17"/>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3D0"/>
    <w:rsid w:val="00390449"/>
    <w:rsid w:val="003904B1"/>
    <w:rsid w:val="003905C4"/>
    <w:rsid w:val="003907D2"/>
    <w:rsid w:val="00390C56"/>
    <w:rsid w:val="0039122C"/>
    <w:rsid w:val="0039124D"/>
    <w:rsid w:val="00391354"/>
    <w:rsid w:val="00391A92"/>
    <w:rsid w:val="00391C99"/>
    <w:rsid w:val="00392501"/>
    <w:rsid w:val="003926BE"/>
    <w:rsid w:val="003929BE"/>
    <w:rsid w:val="00392A1F"/>
    <w:rsid w:val="00392DB8"/>
    <w:rsid w:val="0039316E"/>
    <w:rsid w:val="003939D6"/>
    <w:rsid w:val="00393A68"/>
    <w:rsid w:val="00393B78"/>
    <w:rsid w:val="003946B1"/>
    <w:rsid w:val="00394775"/>
    <w:rsid w:val="00394948"/>
    <w:rsid w:val="00394B44"/>
    <w:rsid w:val="00394D6C"/>
    <w:rsid w:val="00394EBA"/>
    <w:rsid w:val="0039502C"/>
    <w:rsid w:val="0039511F"/>
    <w:rsid w:val="003956FE"/>
    <w:rsid w:val="003958F1"/>
    <w:rsid w:val="0039598F"/>
    <w:rsid w:val="00395D7F"/>
    <w:rsid w:val="0039610F"/>
    <w:rsid w:val="003962EC"/>
    <w:rsid w:val="003965AE"/>
    <w:rsid w:val="0039665F"/>
    <w:rsid w:val="00396BBB"/>
    <w:rsid w:val="00397292"/>
    <w:rsid w:val="003976DD"/>
    <w:rsid w:val="003978B8"/>
    <w:rsid w:val="00397AD4"/>
    <w:rsid w:val="00397C89"/>
    <w:rsid w:val="003A0311"/>
    <w:rsid w:val="003A0429"/>
    <w:rsid w:val="003A0736"/>
    <w:rsid w:val="003A09D3"/>
    <w:rsid w:val="003A0CD4"/>
    <w:rsid w:val="003A0EB2"/>
    <w:rsid w:val="003A1009"/>
    <w:rsid w:val="003A1135"/>
    <w:rsid w:val="003A1341"/>
    <w:rsid w:val="003A17BA"/>
    <w:rsid w:val="003A19E0"/>
    <w:rsid w:val="003A1B5C"/>
    <w:rsid w:val="003A1DD5"/>
    <w:rsid w:val="003A2019"/>
    <w:rsid w:val="003A25D2"/>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318"/>
    <w:rsid w:val="003B570F"/>
    <w:rsid w:val="003B5AC7"/>
    <w:rsid w:val="003B5B4E"/>
    <w:rsid w:val="003B5B57"/>
    <w:rsid w:val="003B5B7E"/>
    <w:rsid w:val="003B5BCB"/>
    <w:rsid w:val="003B5E30"/>
    <w:rsid w:val="003B6D26"/>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5E8F"/>
    <w:rsid w:val="003C64CD"/>
    <w:rsid w:val="003C6580"/>
    <w:rsid w:val="003C6CCB"/>
    <w:rsid w:val="003C6DA9"/>
    <w:rsid w:val="003C7855"/>
    <w:rsid w:val="003D0240"/>
    <w:rsid w:val="003D06A7"/>
    <w:rsid w:val="003D0868"/>
    <w:rsid w:val="003D09DA"/>
    <w:rsid w:val="003D0D75"/>
    <w:rsid w:val="003D137E"/>
    <w:rsid w:val="003D1F11"/>
    <w:rsid w:val="003D22AC"/>
    <w:rsid w:val="003D2339"/>
    <w:rsid w:val="003D26AA"/>
    <w:rsid w:val="003D2CE4"/>
    <w:rsid w:val="003D2E43"/>
    <w:rsid w:val="003D3AD8"/>
    <w:rsid w:val="003D3EE3"/>
    <w:rsid w:val="003D4350"/>
    <w:rsid w:val="003D4409"/>
    <w:rsid w:val="003D519A"/>
    <w:rsid w:val="003D5717"/>
    <w:rsid w:val="003D5878"/>
    <w:rsid w:val="003D59A3"/>
    <w:rsid w:val="003D59FE"/>
    <w:rsid w:val="003D6083"/>
    <w:rsid w:val="003D63BA"/>
    <w:rsid w:val="003D680E"/>
    <w:rsid w:val="003D69ED"/>
    <w:rsid w:val="003D6B43"/>
    <w:rsid w:val="003D740C"/>
    <w:rsid w:val="003D79E8"/>
    <w:rsid w:val="003E089F"/>
    <w:rsid w:val="003E0974"/>
    <w:rsid w:val="003E0ADB"/>
    <w:rsid w:val="003E0CE4"/>
    <w:rsid w:val="003E0D10"/>
    <w:rsid w:val="003E16FD"/>
    <w:rsid w:val="003E1868"/>
    <w:rsid w:val="003E19E4"/>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87"/>
    <w:rsid w:val="003E44DC"/>
    <w:rsid w:val="003E47F6"/>
    <w:rsid w:val="003E4CDB"/>
    <w:rsid w:val="003E5088"/>
    <w:rsid w:val="003E543B"/>
    <w:rsid w:val="003E5D76"/>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2C15"/>
    <w:rsid w:val="003F348A"/>
    <w:rsid w:val="003F4933"/>
    <w:rsid w:val="003F4977"/>
    <w:rsid w:val="003F4A21"/>
    <w:rsid w:val="003F4E1C"/>
    <w:rsid w:val="003F536B"/>
    <w:rsid w:val="003F560A"/>
    <w:rsid w:val="003F586D"/>
    <w:rsid w:val="003F616A"/>
    <w:rsid w:val="003F62B4"/>
    <w:rsid w:val="003F6370"/>
    <w:rsid w:val="003F682D"/>
    <w:rsid w:val="003F6853"/>
    <w:rsid w:val="003F6930"/>
    <w:rsid w:val="003F697D"/>
    <w:rsid w:val="003F6A55"/>
    <w:rsid w:val="003F73A0"/>
    <w:rsid w:val="003F75DD"/>
    <w:rsid w:val="003F7908"/>
    <w:rsid w:val="003F7A29"/>
    <w:rsid w:val="003F7A7C"/>
    <w:rsid w:val="003F7C3F"/>
    <w:rsid w:val="003F7DFF"/>
    <w:rsid w:val="004000BE"/>
    <w:rsid w:val="0040015E"/>
    <w:rsid w:val="00400427"/>
    <w:rsid w:val="00400615"/>
    <w:rsid w:val="004008CD"/>
    <w:rsid w:val="00400D86"/>
    <w:rsid w:val="00400F3F"/>
    <w:rsid w:val="004010EF"/>
    <w:rsid w:val="004017C6"/>
    <w:rsid w:val="004021B5"/>
    <w:rsid w:val="004024AB"/>
    <w:rsid w:val="004024D4"/>
    <w:rsid w:val="00402DC4"/>
    <w:rsid w:val="00402F2C"/>
    <w:rsid w:val="0040303D"/>
    <w:rsid w:val="00403283"/>
    <w:rsid w:val="0040379F"/>
    <w:rsid w:val="00403805"/>
    <w:rsid w:val="00403854"/>
    <w:rsid w:val="00403F25"/>
    <w:rsid w:val="00404011"/>
    <w:rsid w:val="0040495B"/>
    <w:rsid w:val="00404D4D"/>
    <w:rsid w:val="00405898"/>
    <w:rsid w:val="00405A9F"/>
    <w:rsid w:val="00405D95"/>
    <w:rsid w:val="00405F90"/>
    <w:rsid w:val="00406108"/>
    <w:rsid w:val="00406412"/>
    <w:rsid w:val="004067E2"/>
    <w:rsid w:val="00406D4A"/>
    <w:rsid w:val="00406F4B"/>
    <w:rsid w:val="00406FBD"/>
    <w:rsid w:val="004073B0"/>
    <w:rsid w:val="00407612"/>
    <w:rsid w:val="0041029D"/>
    <w:rsid w:val="004102A7"/>
    <w:rsid w:val="00411230"/>
    <w:rsid w:val="00411472"/>
    <w:rsid w:val="004116C3"/>
    <w:rsid w:val="004118C9"/>
    <w:rsid w:val="00411F43"/>
    <w:rsid w:val="0041249C"/>
    <w:rsid w:val="00412697"/>
    <w:rsid w:val="00413369"/>
    <w:rsid w:val="004144EF"/>
    <w:rsid w:val="004145AE"/>
    <w:rsid w:val="004147E7"/>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49"/>
    <w:rsid w:val="004222BF"/>
    <w:rsid w:val="00422A01"/>
    <w:rsid w:val="00422D62"/>
    <w:rsid w:val="00422DB5"/>
    <w:rsid w:val="00423257"/>
    <w:rsid w:val="004232D4"/>
    <w:rsid w:val="00423326"/>
    <w:rsid w:val="004241DA"/>
    <w:rsid w:val="00424844"/>
    <w:rsid w:val="004251F8"/>
    <w:rsid w:val="004253B1"/>
    <w:rsid w:val="00425C97"/>
    <w:rsid w:val="00425FFD"/>
    <w:rsid w:val="00426189"/>
    <w:rsid w:val="004262F8"/>
    <w:rsid w:val="00426442"/>
    <w:rsid w:val="0042654A"/>
    <w:rsid w:val="00426944"/>
    <w:rsid w:val="00426A93"/>
    <w:rsid w:val="00426D1A"/>
    <w:rsid w:val="00426DFA"/>
    <w:rsid w:val="004272ED"/>
    <w:rsid w:val="004276E3"/>
    <w:rsid w:val="00427B9D"/>
    <w:rsid w:val="00427BFB"/>
    <w:rsid w:val="00427E67"/>
    <w:rsid w:val="00430178"/>
    <w:rsid w:val="0043042C"/>
    <w:rsid w:val="0043043D"/>
    <w:rsid w:val="00430495"/>
    <w:rsid w:val="0043063B"/>
    <w:rsid w:val="00430733"/>
    <w:rsid w:val="00431149"/>
    <w:rsid w:val="004312E3"/>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CB3"/>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201"/>
    <w:rsid w:val="004503F9"/>
    <w:rsid w:val="00450778"/>
    <w:rsid w:val="00450D3B"/>
    <w:rsid w:val="00451605"/>
    <w:rsid w:val="0045169D"/>
    <w:rsid w:val="004518D5"/>
    <w:rsid w:val="00451B06"/>
    <w:rsid w:val="00451BEB"/>
    <w:rsid w:val="004520FE"/>
    <w:rsid w:val="004527C0"/>
    <w:rsid w:val="004532D3"/>
    <w:rsid w:val="00453871"/>
    <w:rsid w:val="00453BB4"/>
    <w:rsid w:val="00453DEF"/>
    <w:rsid w:val="004540AC"/>
    <w:rsid w:val="004543E4"/>
    <w:rsid w:val="004548E5"/>
    <w:rsid w:val="00454ACD"/>
    <w:rsid w:val="00454F08"/>
    <w:rsid w:val="00454F85"/>
    <w:rsid w:val="00455105"/>
    <w:rsid w:val="004554CF"/>
    <w:rsid w:val="00455E20"/>
    <w:rsid w:val="00456114"/>
    <w:rsid w:val="0045623E"/>
    <w:rsid w:val="004566F5"/>
    <w:rsid w:val="00456971"/>
    <w:rsid w:val="00456AC7"/>
    <w:rsid w:val="0045742D"/>
    <w:rsid w:val="00457B17"/>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5EDA"/>
    <w:rsid w:val="0047041E"/>
    <w:rsid w:val="00470628"/>
    <w:rsid w:val="00470750"/>
    <w:rsid w:val="00470893"/>
    <w:rsid w:val="0047166D"/>
    <w:rsid w:val="00471856"/>
    <w:rsid w:val="00471BA8"/>
    <w:rsid w:val="00471DB0"/>
    <w:rsid w:val="00471FAB"/>
    <w:rsid w:val="0047200C"/>
    <w:rsid w:val="0047253B"/>
    <w:rsid w:val="00472ACB"/>
    <w:rsid w:val="00472B46"/>
    <w:rsid w:val="00472C29"/>
    <w:rsid w:val="004735E8"/>
    <w:rsid w:val="004737D3"/>
    <w:rsid w:val="00473F5F"/>
    <w:rsid w:val="004740E2"/>
    <w:rsid w:val="0047410D"/>
    <w:rsid w:val="0047475B"/>
    <w:rsid w:val="00475260"/>
    <w:rsid w:val="0047539C"/>
    <w:rsid w:val="004753D8"/>
    <w:rsid w:val="004755D5"/>
    <w:rsid w:val="00475674"/>
    <w:rsid w:val="00475A4D"/>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89C"/>
    <w:rsid w:val="00480B03"/>
    <w:rsid w:val="00480C70"/>
    <w:rsid w:val="00480CC5"/>
    <w:rsid w:val="004810EC"/>
    <w:rsid w:val="0048129B"/>
    <w:rsid w:val="00481607"/>
    <w:rsid w:val="00481611"/>
    <w:rsid w:val="004818FF"/>
    <w:rsid w:val="004819C5"/>
    <w:rsid w:val="00481B68"/>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10"/>
    <w:rsid w:val="004862DE"/>
    <w:rsid w:val="004862E8"/>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2F3A"/>
    <w:rsid w:val="0049349F"/>
    <w:rsid w:val="00493593"/>
    <w:rsid w:val="004935A4"/>
    <w:rsid w:val="004938AA"/>
    <w:rsid w:val="00493D08"/>
    <w:rsid w:val="004949D8"/>
    <w:rsid w:val="00494E75"/>
    <w:rsid w:val="00495071"/>
    <w:rsid w:val="004961DB"/>
    <w:rsid w:val="0049653E"/>
    <w:rsid w:val="00496BEF"/>
    <w:rsid w:val="00496C62"/>
    <w:rsid w:val="00496DC2"/>
    <w:rsid w:val="00496E38"/>
    <w:rsid w:val="00497C03"/>
    <w:rsid w:val="004A01E1"/>
    <w:rsid w:val="004A034D"/>
    <w:rsid w:val="004A0361"/>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642"/>
    <w:rsid w:val="004A6800"/>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05A"/>
    <w:rsid w:val="004B3C3F"/>
    <w:rsid w:val="004B45A2"/>
    <w:rsid w:val="004B46C3"/>
    <w:rsid w:val="004B4789"/>
    <w:rsid w:val="004B4A0F"/>
    <w:rsid w:val="004B4F6B"/>
    <w:rsid w:val="004B4FF9"/>
    <w:rsid w:val="004B50E0"/>
    <w:rsid w:val="004B55EC"/>
    <w:rsid w:val="004B6301"/>
    <w:rsid w:val="004B6D18"/>
    <w:rsid w:val="004B6EAC"/>
    <w:rsid w:val="004B6FFB"/>
    <w:rsid w:val="004B7261"/>
    <w:rsid w:val="004B7311"/>
    <w:rsid w:val="004B7461"/>
    <w:rsid w:val="004B7770"/>
    <w:rsid w:val="004B795F"/>
    <w:rsid w:val="004B7B2D"/>
    <w:rsid w:val="004B7BA5"/>
    <w:rsid w:val="004C0346"/>
    <w:rsid w:val="004C041C"/>
    <w:rsid w:val="004C06A8"/>
    <w:rsid w:val="004C0B5B"/>
    <w:rsid w:val="004C0B9A"/>
    <w:rsid w:val="004C0C5C"/>
    <w:rsid w:val="004C0F99"/>
    <w:rsid w:val="004C130D"/>
    <w:rsid w:val="004C1624"/>
    <w:rsid w:val="004C1991"/>
    <w:rsid w:val="004C19E4"/>
    <w:rsid w:val="004C21DB"/>
    <w:rsid w:val="004C2371"/>
    <w:rsid w:val="004C2985"/>
    <w:rsid w:val="004C2F01"/>
    <w:rsid w:val="004C3472"/>
    <w:rsid w:val="004C34E8"/>
    <w:rsid w:val="004C3AD1"/>
    <w:rsid w:val="004C3C51"/>
    <w:rsid w:val="004C46FC"/>
    <w:rsid w:val="004C47FE"/>
    <w:rsid w:val="004C4B32"/>
    <w:rsid w:val="004C4BCE"/>
    <w:rsid w:val="004C4BF3"/>
    <w:rsid w:val="004C4F33"/>
    <w:rsid w:val="004C521E"/>
    <w:rsid w:val="004C5283"/>
    <w:rsid w:val="004C566C"/>
    <w:rsid w:val="004C57E5"/>
    <w:rsid w:val="004C5C44"/>
    <w:rsid w:val="004C5EF0"/>
    <w:rsid w:val="004C63D6"/>
    <w:rsid w:val="004C660B"/>
    <w:rsid w:val="004C730E"/>
    <w:rsid w:val="004C7604"/>
    <w:rsid w:val="004C7739"/>
    <w:rsid w:val="004C7BDF"/>
    <w:rsid w:val="004C7DB9"/>
    <w:rsid w:val="004D0D91"/>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9DA"/>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03A"/>
    <w:rsid w:val="004E349F"/>
    <w:rsid w:val="004E3579"/>
    <w:rsid w:val="004E3665"/>
    <w:rsid w:val="004E3892"/>
    <w:rsid w:val="004E3B0E"/>
    <w:rsid w:val="004E3FD8"/>
    <w:rsid w:val="004E40CC"/>
    <w:rsid w:val="004E471C"/>
    <w:rsid w:val="004E4EF1"/>
    <w:rsid w:val="004E524E"/>
    <w:rsid w:val="004E53AE"/>
    <w:rsid w:val="004E5449"/>
    <w:rsid w:val="004E5710"/>
    <w:rsid w:val="004E5788"/>
    <w:rsid w:val="004E5BA8"/>
    <w:rsid w:val="004E5C61"/>
    <w:rsid w:val="004E6158"/>
    <w:rsid w:val="004E6184"/>
    <w:rsid w:val="004E6463"/>
    <w:rsid w:val="004E6CEA"/>
    <w:rsid w:val="004E6F18"/>
    <w:rsid w:val="004E6F9B"/>
    <w:rsid w:val="004E76A5"/>
    <w:rsid w:val="004E7B7F"/>
    <w:rsid w:val="004E7C85"/>
    <w:rsid w:val="004F01B4"/>
    <w:rsid w:val="004F020A"/>
    <w:rsid w:val="004F02AB"/>
    <w:rsid w:val="004F0378"/>
    <w:rsid w:val="004F0526"/>
    <w:rsid w:val="004F096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C20"/>
    <w:rsid w:val="004F4E53"/>
    <w:rsid w:val="004F52A4"/>
    <w:rsid w:val="004F58AB"/>
    <w:rsid w:val="004F5D4A"/>
    <w:rsid w:val="004F5D6E"/>
    <w:rsid w:val="004F5EBB"/>
    <w:rsid w:val="004F6142"/>
    <w:rsid w:val="004F67FB"/>
    <w:rsid w:val="004F6AFE"/>
    <w:rsid w:val="004F6F20"/>
    <w:rsid w:val="004F735F"/>
    <w:rsid w:val="004F7373"/>
    <w:rsid w:val="004F73A5"/>
    <w:rsid w:val="004F76A6"/>
    <w:rsid w:val="004F7C51"/>
    <w:rsid w:val="004F7F1A"/>
    <w:rsid w:val="0050031C"/>
    <w:rsid w:val="005004F7"/>
    <w:rsid w:val="00500798"/>
    <w:rsid w:val="005007CE"/>
    <w:rsid w:val="005007E7"/>
    <w:rsid w:val="00500A59"/>
    <w:rsid w:val="0050132F"/>
    <w:rsid w:val="00501655"/>
    <w:rsid w:val="00501723"/>
    <w:rsid w:val="00501A8C"/>
    <w:rsid w:val="00501F0D"/>
    <w:rsid w:val="005023DC"/>
    <w:rsid w:val="005024FB"/>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650"/>
    <w:rsid w:val="0050680A"/>
    <w:rsid w:val="005068F0"/>
    <w:rsid w:val="00506A8D"/>
    <w:rsid w:val="00506B00"/>
    <w:rsid w:val="00506C2E"/>
    <w:rsid w:val="00506D5A"/>
    <w:rsid w:val="005074C9"/>
    <w:rsid w:val="00507754"/>
    <w:rsid w:val="00507CAF"/>
    <w:rsid w:val="00510374"/>
    <w:rsid w:val="00510444"/>
    <w:rsid w:val="00510624"/>
    <w:rsid w:val="00511599"/>
    <w:rsid w:val="005119D6"/>
    <w:rsid w:val="00511E67"/>
    <w:rsid w:val="00512747"/>
    <w:rsid w:val="00512A7B"/>
    <w:rsid w:val="00512D39"/>
    <w:rsid w:val="00513B8C"/>
    <w:rsid w:val="00513F8F"/>
    <w:rsid w:val="005144AA"/>
    <w:rsid w:val="005147E7"/>
    <w:rsid w:val="005149A2"/>
    <w:rsid w:val="00514CEE"/>
    <w:rsid w:val="005150E4"/>
    <w:rsid w:val="00515507"/>
    <w:rsid w:val="00515708"/>
    <w:rsid w:val="00515746"/>
    <w:rsid w:val="00515907"/>
    <w:rsid w:val="00515E2B"/>
    <w:rsid w:val="00516B96"/>
    <w:rsid w:val="00516E9E"/>
    <w:rsid w:val="00517031"/>
    <w:rsid w:val="005173A4"/>
    <w:rsid w:val="005179DC"/>
    <w:rsid w:val="0052001B"/>
    <w:rsid w:val="00520AE3"/>
    <w:rsid w:val="00521294"/>
    <w:rsid w:val="00521D65"/>
    <w:rsid w:val="005221A4"/>
    <w:rsid w:val="00522B5F"/>
    <w:rsid w:val="00522C96"/>
    <w:rsid w:val="00523366"/>
    <w:rsid w:val="00523664"/>
    <w:rsid w:val="0052381F"/>
    <w:rsid w:val="00523E18"/>
    <w:rsid w:val="00523F32"/>
    <w:rsid w:val="0052422C"/>
    <w:rsid w:val="005244D5"/>
    <w:rsid w:val="00524AD1"/>
    <w:rsid w:val="00524AE9"/>
    <w:rsid w:val="00524E6A"/>
    <w:rsid w:val="005251DA"/>
    <w:rsid w:val="00525407"/>
    <w:rsid w:val="00525F71"/>
    <w:rsid w:val="0052625F"/>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000"/>
    <w:rsid w:val="00532292"/>
    <w:rsid w:val="00532462"/>
    <w:rsid w:val="0053257A"/>
    <w:rsid w:val="005328D8"/>
    <w:rsid w:val="00532B16"/>
    <w:rsid w:val="00532C9D"/>
    <w:rsid w:val="00533215"/>
    <w:rsid w:val="005334E4"/>
    <w:rsid w:val="00533C61"/>
    <w:rsid w:val="00533F4E"/>
    <w:rsid w:val="00534436"/>
    <w:rsid w:val="005347FB"/>
    <w:rsid w:val="00534963"/>
    <w:rsid w:val="005349EB"/>
    <w:rsid w:val="00534AA6"/>
    <w:rsid w:val="00534C83"/>
    <w:rsid w:val="00534EE4"/>
    <w:rsid w:val="00534FE1"/>
    <w:rsid w:val="00535A27"/>
    <w:rsid w:val="00535B60"/>
    <w:rsid w:val="00536AEE"/>
    <w:rsid w:val="00536D47"/>
    <w:rsid w:val="00537092"/>
    <w:rsid w:val="00537640"/>
    <w:rsid w:val="00537989"/>
    <w:rsid w:val="00537BE9"/>
    <w:rsid w:val="00540055"/>
    <w:rsid w:val="00540147"/>
    <w:rsid w:val="0054065E"/>
    <w:rsid w:val="00540725"/>
    <w:rsid w:val="00540C77"/>
    <w:rsid w:val="00540C7A"/>
    <w:rsid w:val="005417A0"/>
    <w:rsid w:val="0054183A"/>
    <w:rsid w:val="00541D0D"/>
    <w:rsid w:val="00541E2B"/>
    <w:rsid w:val="005431B2"/>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A78"/>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40"/>
    <w:rsid w:val="005546A4"/>
    <w:rsid w:val="005547CB"/>
    <w:rsid w:val="00554DF7"/>
    <w:rsid w:val="005552B9"/>
    <w:rsid w:val="00555520"/>
    <w:rsid w:val="00555713"/>
    <w:rsid w:val="00555772"/>
    <w:rsid w:val="00555AF4"/>
    <w:rsid w:val="00555D6F"/>
    <w:rsid w:val="00556680"/>
    <w:rsid w:val="005567BF"/>
    <w:rsid w:val="005569D2"/>
    <w:rsid w:val="00556A23"/>
    <w:rsid w:val="00556CA4"/>
    <w:rsid w:val="005570E7"/>
    <w:rsid w:val="0055718D"/>
    <w:rsid w:val="00557464"/>
    <w:rsid w:val="0055771C"/>
    <w:rsid w:val="00557A2C"/>
    <w:rsid w:val="00557C2C"/>
    <w:rsid w:val="00557CAB"/>
    <w:rsid w:val="00557D87"/>
    <w:rsid w:val="00560AC9"/>
    <w:rsid w:val="00561250"/>
    <w:rsid w:val="0056134D"/>
    <w:rsid w:val="00561A95"/>
    <w:rsid w:val="00561BF6"/>
    <w:rsid w:val="0056245D"/>
    <w:rsid w:val="00562757"/>
    <w:rsid w:val="005627C0"/>
    <w:rsid w:val="00562CDC"/>
    <w:rsid w:val="00563FD2"/>
    <w:rsid w:val="0056434D"/>
    <w:rsid w:val="00564534"/>
    <w:rsid w:val="00564597"/>
    <w:rsid w:val="005648D6"/>
    <w:rsid w:val="00564E58"/>
    <w:rsid w:val="00564EB9"/>
    <w:rsid w:val="0056548E"/>
    <w:rsid w:val="005663BD"/>
    <w:rsid w:val="005668B8"/>
    <w:rsid w:val="00566956"/>
    <w:rsid w:val="00566C25"/>
    <w:rsid w:val="00566DFC"/>
    <w:rsid w:val="0056706A"/>
    <w:rsid w:val="0056719E"/>
    <w:rsid w:val="0056726F"/>
    <w:rsid w:val="005676F8"/>
    <w:rsid w:val="005677A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30F"/>
    <w:rsid w:val="005723D4"/>
    <w:rsid w:val="00572583"/>
    <w:rsid w:val="00572643"/>
    <w:rsid w:val="00572995"/>
    <w:rsid w:val="005729A6"/>
    <w:rsid w:val="00572F26"/>
    <w:rsid w:val="005730FF"/>
    <w:rsid w:val="00573474"/>
    <w:rsid w:val="0057380A"/>
    <w:rsid w:val="00573BB0"/>
    <w:rsid w:val="00573D2B"/>
    <w:rsid w:val="00573F24"/>
    <w:rsid w:val="00574167"/>
    <w:rsid w:val="00574D14"/>
    <w:rsid w:val="00574FDC"/>
    <w:rsid w:val="005751EB"/>
    <w:rsid w:val="005753DB"/>
    <w:rsid w:val="005756BD"/>
    <w:rsid w:val="005760C5"/>
    <w:rsid w:val="005766EA"/>
    <w:rsid w:val="00576A37"/>
    <w:rsid w:val="00577368"/>
    <w:rsid w:val="005773FF"/>
    <w:rsid w:val="00577540"/>
    <w:rsid w:val="005777AC"/>
    <w:rsid w:val="00577EB4"/>
    <w:rsid w:val="00577F7A"/>
    <w:rsid w:val="00581081"/>
    <w:rsid w:val="005815D2"/>
    <w:rsid w:val="005817B2"/>
    <w:rsid w:val="005818D4"/>
    <w:rsid w:val="005819D7"/>
    <w:rsid w:val="00581AB8"/>
    <w:rsid w:val="00581C6E"/>
    <w:rsid w:val="00581F40"/>
    <w:rsid w:val="005829CC"/>
    <w:rsid w:val="00582E3D"/>
    <w:rsid w:val="00583147"/>
    <w:rsid w:val="005836D0"/>
    <w:rsid w:val="00583DEF"/>
    <w:rsid w:val="00583E78"/>
    <w:rsid w:val="00584496"/>
    <w:rsid w:val="005852AA"/>
    <w:rsid w:val="0058572F"/>
    <w:rsid w:val="00585867"/>
    <w:rsid w:val="00585C3A"/>
    <w:rsid w:val="00586013"/>
    <w:rsid w:val="0058628A"/>
    <w:rsid w:val="00586353"/>
    <w:rsid w:val="00586B34"/>
    <w:rsid w:val="00587117"/>
    <w:rsid w:val="0058759B"/>
    <w:rsid w:val="0058764D"/>
    <w:rsid w:val="00590530"/>
    <w:rsid w:val="005909AD"/>
    <w:rsid w:val="00590BF6"/>
    <w:rsid w:val="00591B9C"/>
    <w:rsid w:val="00591C29"/>
    <w:rsid w:val="00591CED"/>
    <w:rsid w:val="00592160"/>
    <w:rsid w:val="005923C9"/>
    <w:rsid w:val="0059284F"/>
    <w:rsid w:val="00592E68"/>
    <w:rsid w:val="0059323A"/>
    <w:rsid w:val="00593447"/>
    <w:rsid w:val="00593DB6"/>
    <w:rsid w:val="00593FE6"/>
    <w:rsid w:val="00594131"/>
    <w:rsid w:val="005943C6"/>
    <w:rsid w:val="005946E2"/>
    <w:rsid w:val="0059478F"/>
    <w:rsid w:val="0059486C"/>
    <w:rsid w:val="00594DA8"/>
    <w:rsid w:val="005951F4"/>
    <w:rsid w:val="00595308"/>
    <w:rsid w:val="00595377"/>
    <w:rsid w:val="00595777"/>
    <w:rsid w:val="00595DA2"/>
    <w:rsid w:val="00595E51"/>
    <w:rsid w:val="00595E99"/>
    <w:rsid w:val="00596308"/>
    <w:rsid w:val="005968C4"/>
    <w:rsid w:val="0059715B"/>
    <w:rsid w:val="00597605"/>
    <w:rsid w:val="005978AF"/>
    <w:rsid w:val="00597A36"/>
    <w:rsid w:val="00597CA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0FD"/>
    <w:rsid w:val="005A2229"/>
    <w:rsid w:val="005A23BE"/>
    <w:rsid w:val="005A2A7D"/>
    <w:rsid w:val="005A320D"/>
    <w:rsid w:val="005A343D"/>
    <w:rsid w:val="005A36E3"/>
    <w:rsid w:val="005A3A31"/>
    <w:rsid w:val="005A416C"/>
    <w:rsid w:val="005A42CE"/>
    <w:rsid w:val="005A467F"/>
    <w:rsid w:val="005A588D"/>
    <w:rsid w:val="005A59CF"/>
    <w:rsid w:val="005A6223"/>
    <w:rsid w:val="005A676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3DC"/>
    <w:rsid w:val="005B44A9"/>
    <w:rsid w:val="005B4911"/>
    <w:rsid w:val="005B4C5C"/>
    <w:rsid w:val="005B4C83"/>
    <w:rsid w:val="005B4E83"/>
    <w:rsid w:val="005B5082"/>
    <w:rsid w:val="005B50EF"/>
    <w:rsid w:val="005B5152"/>
    <w:rsid w:val="005B5425"/>
    <w:rsid w:val="005B54FE"/>
    <w:rsid w:val="005B5740"/>
    <w:rsid w:val="005B5A40"/>
    <w:rsid w:val="005B5A55"/>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0E3B"/>
    <w:rsid w:val="005C11F9"/>
    <w:rsid w:val="005C1225"/>
    <w:rsid w:val="005C132F"/>
    <w:rsid w:val="005C1752"/>
    <w:rsid w:val="005C1BF2"/>
    <w:rsid w:val="005C2144"/>
    <w:rsid w:val="005C247C"/>
    <w:rsid w:val="005C2CDC"/>
    <w:rsid w:val="005C2D32"/>
    <w:rsid w:val="005C30C2"/>
    <w:rsid w:val="005C376D"/>
    <w:rsid w:val="005C3830"/>
    <w:rsid w:val="005C4447"/>
    <w:rsid w:val="005C4B4D"/>
    <w:rsid w:val="005C4CD6"/>
    <w:rsid w:val="005C4DE3"/>
    <w:rsid w:val="005C5024"/>
    <w:rsid w:val="005C5372"/>
    <w:rsid w:val="005C5379"/>
    <w:rsid w:val="005C5425"/>
    <w:rsid w:val="005C5849"/>
    <w:rsid w:val="005C5A28"/>
    <w:rsid w:val="005C5E64"/>
    <w:rsid w:val="005C6222"/>
    <w:rsid w:val="005C6B26"/>
    <w:rsid w:val="005C772B"/>
    <w:rsid w:val="005C7A54"/>
    <w:rsid w:val="005C7CAD"/>
    <w:rsid w:val="005C7CF2"/>
    <w:rsid w:val="005C7EF8"/>
    <w:rsid w:val="005D01D7"/>
    <w:rsid w:val="005D02FA"/>
    <w:rsid w:val="005D047B"/>
    <w:rsid w:val="005D0730"/>
    <w:rsid w:val="005D0790"/>
    <w:rsid w:val="005D0D3E"/>
    <w:rsid w:val="005D1324"/>
    <w:rsid w:val="005D139F"/>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C9"/>
    <w:rsid w:val="005D76F4"/>
    <w:rsid w:val="005D7E04"/>
    <w:rsid w:val="005E0082"/>
    <w:rsid w:val="005E06E1"/>
    <w:rsid w:val="005E07A8"/>
    <w:rsid w:val="005E0899"/>
    <w:rsid w:val="005E1393"/>
    <w:rsid w:val="005E1411"/>
    <w:rsid w:val="005E3035"/>
    <w:rsid w:val="005E35FD"/>
    <w:rsid w:val="005E383F"/>
    <w:rsid w:val="005E3985"/>
    <w:rsid w:val="005E3B77"/>
    <w:rsid w:val="005E48F7"/>
    <w:rsid w:val="005E4CCB"/>
    <w:rsid w:val="005E5269"/>
    <w:rsid w:val="005E5563"/>
    <w:rsid w:val="005E59C5"/>
    <w:rsid w:val="005E5E74"/>
    <w:rsid w:val="005E66F1"/>
    <w:rsid w:val="005E6AFB"/>
    <w:rsid w:val="005E7698"/>
    <w:rsid w:val="005E7849"/>
    <w:rsid w:val="005E79C3"/>
    <w:rsid w:val="005E7A8C"/>
    <w:rsid w:val="005F06FA"/>
    <w:rsid w:val="005F06FD"/>
    <w:rsid w:val="005F0B4C"/>
    <w:rsid w:val="005F0B53"/>
    <w:rsid w:val="005F0C46"/>
    <w:rsid w:val="005F0E31"/>
    <w:rsid w:val="005F1FE4"/>
    <w:rsid w:val="005F2039"/>
    <w:rsid w:val="005F2528"/>
    <w:rsid w:val="005F284A"/>
    <w:rsid w:val="005F369B"/>
    <w:rsid w:val="005F3955"/>
    <w:rsid w:val="005F3F7F"/>
    <w:rsid w:val="005F40E5"/>
    <w:rsid w:val="005F419B"/>
    <w:rsid w:val="005F46D9"/>
    <w:rsid w:val="005F4950"/>
    <w:rsid w:val="005F4D16"/>
    <w:rsid w:val="005F4D3D"/>
    <w:rsid w:val="005F523F"/>
    <w:rsid w:val="005F5362"/>
    <w:rsid w:val="005F547B"/>
    <w:rsid w:val="005F556F"/>
    <w:rsid w:val="005F5B37"/>
    <w:rsid w:val="005F5C3D"/>
    <w:rsid w:val="005F660A"/>
    <w:rsid w:val="005F6697"/>
    <w:rsid w:val="005F69DD"/>
    <w:rsid w:val="005F6C01"/>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FCD"/>
    <w:rsid w:val="00602354"/>
    <w:rsid w:val="0060254B"/>
    <w:rsid w:val="0060268D"/>
    <w:rsid w:val="006027D5"/>
    <w:rsid w:val="0060305B"/>
    <w:rsid w:val="00603515"/>
    <w:rsid w:val="006039C5"/>
    <w:rsid w:val="00603B1B"/>
    <w:rsid w:val="00603BB1"/>
    <w:rsid w:val="006043D7"/>
    <w:rsid w:val="00604594"/>
    <w:rsid w:val="00604708"/>
    <w:rsid w:val="00604CFF"/>
    <w:rsid w:val="00605399"/>
    <w:rsid w:val="006053AB"/>
    <w:rsid w:val="006054EE"/>
    <w:rsid w:val="0060591D"/>
    <w:rsid w:val="006059EC"/>
    <w:rsid w:val="00605A02"/>
    <w:rsid w:val="00605A5D"/>
    <w:rsid w:val="00605B5D"/>
    <w:rsid w:val="00605F33"/>
    <w:rsid w:val="006074B1"/>
    <w:rsid w:val="00607ADE"/>
    <w:rsid w:val="00607E68"/>
    <w:rsid w:val="00610224"/>
    <w:rsid w:val="006102C6"/>
    <w:rsid w:val="006103F0"/>
    <w:rsid w:val="00610A0D"/>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7DF"/>
    <w:rsid w:val="00617B93"/>
    <w:rsid w:val="00620020"/>
    <w:rsid w:val="00620049"/>
    <w:rsid w:val="006201A2"/>
    <w:rsid w:val="006201CD"/>
    <w:rsid w:val="006201F5"/>
    <w:rsid w:val="00620254"/>
    <w:rsid w:val="006205EA"/>
    <w:rsid w:val="00620626"/>
    <w:rsid w:val="00620686"/>
    <w:rsid w:val="00620721"/>
    <w:rsid w:val="006209E8"/>
    <w:rsid w:val="00621B6A"/>
    <w:rsid w:val="00621C0B"/>
    <w:rsid w:val="00621C72"/>
    <w:rsid w:val="00621CAD"/>
    <w:rsid w:val="00621F8B"/>
    <w:rsid w:val="0062222C"/>
    <w:rsid w:val="00623427"/>
    <w:rsid w:val="00623AEB"/>
    <w:rsid w:val="00623E4E"/>
    <w:rsid w:val="00624C2C"/>
    <w:rsid w:val="00624C6E"/>
    <w:rsid w:val="00624E50"/>
    <w:rsid w:val="00624FB3"/>
    <w:rsid w:val="00625B24"/>
    <w:rsid w:val="0062657C"/>
    <w:rsid w:val="00626C25"/>
    <w:rsid w:val="00626E64"/>
    <w:rsid w:val="0062725A"/>
    <w:rsid w:val="0062776C"/>
    <w:rsid w:val="00627BA3"/>
    <w:rsid w:val="00627C39"/>
    <w:rsid w:val="00627E44"/>
    <w:rsid w:val="006300D7"/>
    <w:rsid w:val="00630333"/>
    <w:rsid w:val="006308CB"/>
    <w:rsid w:val="00631007"/>
    <w:rsid w:val="00631128"/>
    <w:rsid w:val="00631826"/>
    <w:rsid w:val="00631A50"/>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EDC"/>
    <w:rsid w:val="00635F56"/>
    <w:rsid w:val="00636094"/>
    <w:rsid w:val="0063633A"/>
    <w:rsid w:val="0063650D"/>
    <w:rsid w:val="00636A76"/>
    <w:rsid w:val="0063720A"/>
    <w:rsid w:val="006373C7"/>
    <w:rsid w:val="00637869"/>
    <w:rsid w:val="00637953"/>
    <w:rsid w:val="00637E00"/>
    <w:rsid w:val="006401C6"/>
    <w:rsid w:val="00640207"/>
    <w:rsid w:val="00640222"/>
    <w:rsid w:val="006409F3"/>
    <w:rsid w:val="00641061"/>
    <w:rsid w:val="006411DF"/>
    <w:rsid w:val="006419ED"/>
    <w:rsid w:val="00642325"/>
    <w:rsid w:val="006427DE"/>
    <w:rsid w:val="00642D10"/>
    <w:rsid w:val="00642E65"/>
    <w:rsid w:val="00643769"/>
    <w:rsid w:val="006437D5"/>
    <w:rsid w:val="00643891"/>
    <w:rsid w:val="00643DCD"/>
    <w:rsid w:val="00644200"/>
    <w:rsid w:val="0064428B"/>
    <w:rsid w:val="00644511"/>
    <w:rsid w:val="00644543"/>
    <w:rsid w:val="0064486C"/>
    <w:rsid w:val="00644E60"/>
    <w:rsid w:val="00645190"/>
    <w:rsid w:val="0064597D"/>
    <w:rsid w:val="00645ACC"/>
    <w:rsid w:val="0064667D"/>
    <w:rsid w:val="006466B5"/>
    <w:rsid w:val="006477A7"/>
    <w:rsid w:val="00647CB3"/>
    <w:rsid w:val="00650150"/>
    <w:rsid w:val="006502A2"/>
    <w:rsid w:val="00650583"/>
    <w:rsid w:val="00650854"/>
    <w:rsid w:val="00650D1E"/>
    <w:rsid w:val="00650D3F"/>
    <w:rsid w:val="00650EB8"/>
    <w:rsid w:val="00650F7C"/>
    <w:rsid w:val="00650FBE"/>
    <w:rsid w:val="00651351"/>
    <w:rsid w:val="006513D5"/>
    <w:rsid w:val="006515EF"/>
    <w:rsid w:val="00651843"/>
    <w:rsid w:val="006518B1"/>
    <w:rsid w:val="00651AD3"/>
    <w:rsid w:val="00651B74"/>
    <w:rsid w:val="00651FA0"/>
    <w:rsid w:val="00653217"/>
    <w:rsid w:val="00653273"/>
    <w:rsid w:val="0065380C"/>
    <w:rsid w:val="00653FED"/>
    <w:rsid w:val="0065424F"/>
    <w:rsid w:val="006543F3"/>
    <w:rsid w:val="00654436"/>
    <w:rsid w:val="006544F6"/>
    <w:rsid w:val="00655070"/>
    <w:rsid w:val="00655223"/>
    <w:rsid w:val="00655780"/>
    <w:rsid w:val="0065594D"/>
    <w:rsid w:val="006561FF"/>
    <w:rsid w:val="00656D6F"/>
    <w:rsid w:val="00657005"/>
    <w:rsid w:val="006572FB"/>
    <w:rsid w:val="00657767"/>
    <w:rsid w:val="006578D9"/>
    <w:rsid w:val="00657F67"/>
    <w:rsid w:val="006605DC"/>
    <w:rsid w:val="006608C3"/>
    <w:rsid w:val="00660B2E"/>
    <w:rsid w:val="0066146F"/>
    <w:rsid w:val="00661636"/>
    <w:rsid w:val="00661C4E"/>
    <w:rsid w:val="00661CC2"/>
    <w:rsid w:val="00662166"/>
    <w:rsid w:val="00662FA2"/>
    <w:rsid w:val="006630DE"/>
    <w:rsid w:val="0066310A"/>
    <w:rsid w:val="006635DC"/>
    <w:rsid w:val="0066369A"/>
    <w:rsid w:val="00663908"/>
    <w:rsid w:val="00663DAB"/>
    <w:rsid w:val="00663F72"/>
    <w:rsid w:val="00664678"/>
    <w:rsid w:val="006646F4"/>
    <w:rsid w:val="00665229"/>
    <w:rsid w:val="00665316"/>
    <w:rsid w:val="006654E8"/>
    <w:rsid w:val="0066568F"/>
    <w:rsid w:val="00665A90"/>
    <w:rsid w:val="00665CCE"/>
    <w:rsid w:val="00666E49"/>
    <w:rsid w:val="006672FC"/>
    <w:rsid w:val="00667378"/>
    <w:rsid w:val="0066745C"/>
    <w:rsid w:val="00667A27"/>
    <w:rsid w:val="00670204"/>
    <w:rsid w:val="00670290"/>
    <w:rsid w:val="006704BF"/>
    <w:rsid w:val="006704F9"/>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9BE"/>
    <w:rsid w:val="00682C5A"/>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10"/>
    <w:rsid w:val="00692712"/>
    <w:rsid w:val="00692799"/>
    <w:rsid w:val="006927F0"/>
    <w:rsid w:val="00692A0D"/>
    <w:rsid w:val="00692BDC"/>
    <w:rsid w:val="00692D6C"/>
    <w:rsid w:val="00693077"/>
    <w:rsid w:val="00693295"/>
    <w:rsid w:val="00693529"/>
    <w:rsid w:val="006935E1"/>
    <w:rsid w:val="00693988"/>
    <w:rsid w:val="00693A5C"/>
    <w:rsid w:val="00693F0A"/>
    <w:rsid w:val="0069447C"/>
    <w:rsid w:val="0069448B"/>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B87"/>
    <w:rsid w:val="006A3F94"/>
    <w:rsid w:val="006A40D0"/>
    <w:rsid w:val="006A4113"/>
    <w:rsid w:val="006A49B5"/>
    <w:rsid w:val="006A4FF3"/>
    <w:rsid w:val="006A5A45"/>
    <w:rsid w:val="006A5CA3"/>
    <w:rsid w:val="006A5D5C"/>
    <w:rsid w:val="006A5E26"/>
    <w:rsid w:val="006A6B3F"/>
    <w:rsid w:val="006A6B69"/>
    <w:rsid w:val="006A74C0"/>
    <w:rsid w:val="006A7574"/>
    <w:rsid w:val="006B0310"/>
    <w:rsid w:val="006B0489"/>
    <w:rsid w:val="006B05F5"/>
    <w:rsid w:val="006B0A30"/>
    <w:rsid w:val="006B0B8F"/>
    <w:rsid w:val="006B0D59"/>
    <w:rsid w:val="006B1213"/>
    <w:rsid w:val="006B163E"/>
    <w:rsid w:val="006B166D"/>
    <w:rsid w:val="006B19B2"/>
    <w:rsid w:val="006B1A07"/>
    <w:rsid w:val="006B1DA2"/>
    <w:rsid w:val="006B1F5F"/>
    <w:rsid w:val="006B2008"/>
    <w:rsid w:val="006B21E9"/>
    <w:rsid w:val="006B242D"/>
    <w:rsid w:val="006B2431"/>
    <w:rsid w:val="006B32E7"/>
    <w:rsid w:val="006B393F"/>
    <w:rsid w:val="006B39F2"/>
    <w:rsid w:val="006B3E55"/>
    <w:rsid w:val="006B401E"/>
    <w:rsid w:val="006B5111"/>
    <w:rsid w:val="006B5398"/>
    <w:rsid w:val="006B6346"/>
    <w:rsid w:val="006B6AD0"/>
    <w:rsid w:val="006B6BA3"/>
    <w:rsid w:val="006B6C83"/>
    <w:rsid w:val="006B6C95"/>
    <w:rsid w:val="006B725C"/>
    <w:rsid w:val="006B7312"/>
    <w:rsid w:val="006B7864"/>
    <w:rsid w:val="006C003A"/>
    <w:rsid w:val="006C0377"/>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351"/>
    <w:rsid w:val="006C54AC"/>
    <w:rsid w:val="006C566C"/>
    <w:rsid w:val="006C57EC"/>
    <w:rsid w:val="006C5C20"/>
    <w:rsid w:val="006C5FF1"/>
    <w:rsid w:val="006C6287"/>
    <w:rsid w:val="006C677C"/>
    <w:rsid w:val="006C6E92"/>
    <w:rsid w:val="006C744B"/>
    <w:rsid w:val="006C75C9"/>
    <w:rsid w:val="006C7617"/>
    <w:rsid w:val="006C79D6"/>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0BE4"/>
    <w:rsid w:val="006E1135"/>
    <w:rsid w:val="006E1469"/>
    <w:rsid w:val="006E176F"/>
    <w:rsid w:val="006E1C04"/>
    <w:rsid w:val="006E1C34"/>
    <w:rsid w:val="006E1E45"/>
    <w:rsid w:val="006E22CC"/>
    <w:rsid w:val="006E2BAD"/>
    <w:rsid w:val="006E3379"/>
    <w:rsid w:val="006E3D3A"/>
    <w:rsid w:val="006E4646"/>
    <w:rsid w:val="006E5017"/>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320"/>
    <w:rsid w:val="006F1D86"/>
    <w:rsid w:val="006F1E30"/>
    <w:rsid w:val="006F20A6"/>
    <w:rsid w:val="006F291E"/>
    <w:rsid w:val="006F2D8C"/>
    <w:rsid w:val="006F3052"/>
    <w:rsid w:val="006F314D"/>
    <w:rsid w:val="006F3A7E"/>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A2C"/>
    <w:rsid w:val="0070124B"/>
    <w:rsid w:val="007017EA"/>
    <w:rsid w:val="0070181F"/>
    <w:rsid w:val="0070193E"/>
    <w:rsid w:val="00701B27"/>
    <w:rsid w:val="00701F97"/>
    <w:rsid w:val="00702434"/>
    <w:rsid w:val="007032E6"/>
    <w:rsid w:val="007036E5"/>
    <w:rsid w:val="00703D8A"/>
    <w:rsid w:val="00704123"/>
    <w:rsid w:val="00704641"/>
    <w:rsid w:val="007047A7"/>
    <w:rsid w:val="007050A6"/>
    <w:rsid w:val="00705149"/>
    <w:rsid w:val="007056ED"/>
    <w:rsid w:val="00705727"/>
    <w:rsid w:val="00705D28"/>
    <w:rsid w:val="00706AC2"/>
    <w:rsid w:val="0070743B"/>
    <w:rsid w:val="007074D5"/>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C17"/>
    <w:rsid w:val="00716FC0"/>
    <w:rsid w:val="00717267"/>
    <w:rsid w:val="00717890"/>
    <w:rsid w:val="007178EE"/>
    <w:rsid w:val="00717EC8"/>
    <w:rsid w:val="00720759"/>
    <w:rsid w:val="00720A0C"/>
    <w:rsid w:val="0072144A"/>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6C1F"/>
    <w:rsid w:val="007273EC"/>
    <w:rsid w:val="007279F1"/>
    <w:rsid w:val="00727E9F"/>
    <w:rsid w:val="00730F0F"/>
    <w:rsid w:val="0073128B"/>
    <w:rsid w:val="0073150C"/>
    <w:rsid w:val="0073171A"/>
    <w:rsid w:val="00731D22"/>
    <w:rsid w:val="0073209A"/>
    <w:rsid w:val="007325D3"/>
    <w:rsid w:val="00732885"/>
    <w:rsid w:val="00732ABC"/>
    <w:rsid w:val="00733858"/>
    <w:rsid w:val="00733A80"/>
    <w:rsid w:val="0073487C"/>
    <w:rsid w:val="0073497A"/>
    <w:rsid w:val="0073532A"/>
    <w:rsid w:val="00735E2E"/>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328"/>
    <w:rsid w:val="00742695"/>
    <w:rsid w:val="00742A51"/>
    <w:rsid w:val="00743468"/>
    <w:rsid w:val="00743654"/>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9EC"/>
    <w:rsid w:val="00751B32"/>
    <w:rsid w:val="00751F76"/>
    <w:rsid w:val="00752497"/>
    <w:rsid w:val="007524E2"/>
    <w:rsid w:val="007529C3"/>
    <w:rsid w:val="00752FE7"/>
    <w:rsid w:val="00753343"/>
    <w:rsid w:val="00753F01"/>
    <w:rsid w:val="0075412E"/>
    <w:rsid w:val="00754747"/>
    <w:rsid w:val="00754D64"/>
    <w:rsid w:val="00754FCC"/>
    <w:rsid w:val="00755420"/>
    <w:rsid w:val="00755559"/>
    <w:rsid w:val="00755B06"/>
    <w:rsid w:val="00755D41"/>
    <w:rsid w:val="00755E06"/>
    <w:rsid w:val="00755F8B"/>
    <w:rsid w:val="00756528"/>
    <w:rsid w:val="007565E2"/>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50D"/>
    <w:rsid w:val="007619FB"/>
    <w:rsid w:val="00761A37"/>
    <w:rsid w:val="0076200C"/>
    <w:rsid w:val="00762924"/>
    <w:rsid w:val="0076295C"/>
    <w:rsid w:val="00762FA7"/>
    <w:rsid w:val="00763055"/>
    <w:rsid w:val="007633DB"/>
    <w:rsid w:val="00763432"/>
    <w:rsid w:val="00763448"/>
    <w:rsid w:val="00763DDC"/>
    <w:rsid w:val="00763EB7"/>
    <w:rsid w:val="00764043"/>
    <w:rsid w:val="00764708"/>
    <w:rsid w:val="00764EB8"/>
    <w:rsid w:val="00765098"/>
    <w:rsid w:val="007650A8"/>
    <w:rsid w:val="0076539C"/>
    <w:rsid w:val="00765832"/>
    <w:rsid w:val="00765FDC"/>
    <w:rsid w:val="007663A3"/>
    <w:rsid w:val="00766559"/>
    <w:rsid w:val="00766958"/>
    <w:rsid w:val="007669EF"/>
    <w:rsid w:val="00766B0E"/>
    <w:rsid w:val="00766BFB"/>
    <w:rsid w:val="00766ED2"/>
    <w:rsid w:val="0076731C"/>
    <w:rsid w:val="0076747C"/>
    <w:rsid w:val="007674C6"/>
    <w:rsid w:val="00767703"/>
    <w:rsid w:val="007678B6"/>
    <w:rsid w:val="00767CA0"/>
    <w:rsid w:val="007700C8"/>
    <w:rsid w:val="007702AC"/>
    <w:rsid w:val="00770CEE"/>
    <w:rsid w:val="007717EE"/>
    <w:rsid w:val="007721AD"/>
    <w:rsid w:val="00772232"/>
    <w:rsid w:val="007728F4"/>
    <w:rsid w:val="00772D15"/>
    <w:rsid w:val="00772DC3"/>
    <w:rsid w:val="00772E99"/>
    <w:rsid w:val="007733C4"/>
    <w:rsid w:val="00773EC7"/>
    <w:rsid w:val="007743A1"/>
    <w:rsid w:val="007744EF"/>
    <w:rsid w:val="00775BAA"/>
    <w:rsid w:val="00775BAF"/>
    <w:rsid w:val="00775EFD"/>
    <w:rsid w:val="00775F11"/>
    <w:rsid w:val="0077610F"/>
    <w:rsid w:val="00776351"/>
    <w:rsid w:val="00776679"/>
    <w:rsid w:val="007768F2"/>
    <w:rsid w:val="00776BB1"/>
    <w:rsid w:val="00776C10"/>
    <w:rsid w:val="00776E9E"/>
    <w:rsid w:val="00776F98"/>
    <w:rsid w:val="00777053"/>
    <w:rsid w:val="007775DE"/>
    <w:rsid w:val="00777B46"/>
    <w:rsid w:val="00777EE9"/>
    <w:rsid w:val="00780980"/>
    <w:rsid w:val="007809E1"/>
    <w:rsid w:val="00780A03"/>
    <w:rsid w:val="00780AF4"/>
    <w:rsid w:val="00780F3D"/>
    <w:rsid w:val="007810A9"/>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3A1"/>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23A"/>
    <w:rsid w:val="00794783"/>
    <w:rsid w:val="007947FB"/>
    <w:rsid w:val="00794DFE"/>
    <w:rsid w:val="007954AC"/>
    <w:rsid w:val="00795804"/>
    <w:rsid w:val="00795809"/>
    <w:rsid w:val="00795BA6"/>
    <w:rsid w:val="00795DF0"/>
    <w:rsid w:val="00795EEE"/>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901"/>
    <w:rsid w:val="007A2BFF"/>
    <w:rsid w:val="007A2D56"/>
    <w:rsid w:val="007A32E9"/>
    <w:rsid w:val="007A3395"/>
    <w:rsid w:val="007A3505"/>
    <w:rsid w:val="007A3BF2"/>
    <w:rsid w:val="007A4338"/>
    <w:rsid w:val="007A4AF1"/>
    <w:rsid w:val="007A5288"/>
    <w:rsid w:val="007A5C80"/>
    <w:rsid w:val="007A5C82"/>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6854"/>
    <w:rsid w:val="007B76FC"/>
    <w:rsid w:val="007B77FB"/>
    <w:rsid w:val="007B7D58"/>
    <w:rsid w:val="007B7E59"/>
    <w:rsid w:val="007C050F"/>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2CB"/>
    <w:rsid w:val="007C450E"/>
    <w:rsid w:val="007C4626"/>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A92"/>
    <w:rsid w:val="007C7EF3"/>
    <w:rsid w:val="007D020B"/>
    <w:rsid w:val="007D02A6"/>
    <w:rsid w:val="007D0645"/>
    <w:rsid w:val="007D098C"/>
    <w:rsid w:val="007D0E78"/>
    <w:rsid w:val="007D11B6"/>
    <w:rsid w:val="007D149C"/>
    <w:rsid w:val="007D1579"/>
    <w:rsid w:val="007D163B"/>
    <w:rsid w:val="007D180A"/>
    <w:rsid w:val="007D1B7C"/>
    <w:rsid w:val="007D214A"/>
    <w:rsid w:val="007D2CAE"/>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BFE"/>
    <w:rsid w:val="007F4FD8"/>
    <w:rsid w:val="007F54CD"/>
    <w:rsid w:val="007F5605"/>
    <w:rsid w:val="007F5608"/>
    <w:rsid w:val="007F5874"/>
    <w:rsid w:val="007F5D4A"/>
    <w:rsid w:val="007F5FF3"/>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99"/>
    <w:rsid w:val="008013B8"/>
    <w:rsid w:val="008016C8"/>
    <w:rsid w:val="0080179D"/>
    <w:rsid w:val="00801838"/>
    <w:rsid w:val="008018DC"/>
    <w:rsid w:val="00802103"/>
    <w:rsid w:val="00802410"/>
    <w:rsid w:val="0080270F"/>
    <w:rsid w:val="00802A65"/>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5CB"/>
    <w:rsid w:val="00813CE0"/>
    <w:rsid w:val="00814072"/>
    <w:rsid w:val="008142CD"/>
    <w:rsid w:val="0081433F"/>
    <w:rsid w:val="00814500"/>
    <w:rsid w:val="00814B38"/>
    <w:rsid w:val="00814B65"/>
    <w:rsid w:val="00814BD6"/>
    <w:rsid w:val="00814D2B"/>
    <w:rsid w:val="00814DCE"/>
    <w:rsid w:val="0081529F"/>
    <w:rsid w:val="008153F0"/>
    <w:rsid w:val="008154B6"/>
    <w:rsid w:val="008155E8"/>
    <w:rsid w:val="00815654"/>
    <w:rsid w:val="00815706"/>
    <w:rsid w:val="00815D64"/>
    <w:rsid w:val="00816055"/>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2BFB"/>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C2C"/>
    <w:rsid w:val="00825EEF"/>
    <w:rsid w:val="00826204"/>
    <w:rsid w:val="008263E0"/>
    <w:rsid w:val="00826D90"/>
    <w:rsid w:val="00827015"/>
    <w:rsid w:val="00827109"/>
    <w:rsid w:val="008272E9"/>
    <w:rsid w:val="00827A41"/>
    <w:rsid w:val="00827AF3"/>
    <w:rsid w:val="00827F5D"/>
    <w:rsid w:val="0083070C"/>
    <w:rsid w:val="00830AE2"/>
    <w:rsid w:val="0083179C"/>
    <w:rsid w:val="00832142"/>
    <w:rsid w:val="00832A59"/>
    <w:rsid w:val="00832C18"/>
    <w:rsid w:val="00832CAF"/>
    <w:rsid w:val="0083311A"/>
    <w:rsid w:val="008333BB"/>
    <w:rsid w:val="0083417A"/>
    <w:rsid w:val="00834512"/>
    <w:rsid w:val="008349E7"/>
    <w:rsid w:val="00834D7D"/>
    <w:rsid w:val="0083502E"/>
    <w:rsid w:val="008350E9"/>
    <w:rsid w:val="00835B82"/>
    <w:rsid w:val="00836133"/>
    <w:rsid w:val="0083637F"/>
    <w:rsid w:val="0083657B"/>
    <w:rsid w:val="00836B5B"/>
    <w:rsid w:val="0083768C"/>
    <w:rsid w:val="00837E87"/>
    <w:rsid w:val="00840165"/>
    <w:rsid w:val="008401C3"/>
    <w:rsid w:val="008404D7"/>
    <w:rsid w:val="00840634"/>
    <w:rsid w:val="00840A68"/>
    <w:rsid w:val="00840A83"/>
    <w:rsid w:val="00840D46"/>
    <w:rsid w:val="00841573"/>
    <w:rsid w:val="0084158A"/>
    <w:rsid w:val="008418E0"/>
    <w:rsid w:val="008419A1"/>
    <w:rsid w:val="00841EE6"/>
    <w:rsid w:val="00841FA0"/>
    <w:rsid w:val="00842061"/>
    <w:rsid w:val="0084296C"/>
    <w:rsid w:val="00842B49"/>
    <w:rsid w:val="00842DB7"/>
    <w:rsid w:val="00842EA5"/>
    <w:rsid w:val="0084387F"/>
    <w:rsid w:val="00843AFD"/>
    <w:rsid w:val="00843B2C"/>
    <w:rsid w:val="008443EE"/>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864"/>
    <w:rsid w:val="00847964"/>
    <w:rsid w:val="00847991"/>
    <w:rsid w:val="00847C4E"/>
    <w:rsid w:val="00847F69"/>
    <w:rsid w:val="0085058F"/>
    <w:rsid w:val="00850928"/>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A1D"/>
    <w:rsid w:val="00857C34"/>
    <w:rsid w:val="008600FD"/>
    <w:rsid w:val="0086037F"/>
    <w:rsid w:val="008604E6"/>
    <w:rsid w:val="0086067F"/>
    <w:rsid w:val="00860840"/>
    <w:rsid w:val="00860A4B"/>
    <w:rsid w:val="00860A6A"/>
    <w:rsid w:val="00860BAC"/>
    <w:rsid w:val="008611A3"/>
    <w:rsid w:val="00861750"/>
    <w:rsid w:val="00861B41"/>
    <w:rsid w:val="00861D65"/>
    <w:rsid w:val="00861DA1"/>
    <w:rsid w:val="008620C2"/>
    <w:rsid w:val="008620E5"/>
    <w:rsid w:val="00862109"/>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2A"/>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429"/>
    <w:rsid w:val="00875755"/>
    <w:rsid w:val="00875905"/>
    <w:rsid w:val="00875F79"/>
    <w:rsid w:val="00875FBD"/>
    <w:rsid w:val="00876AC7"/>
    <w:rsid w:val="0087763F"/>
    <w:rsid w:val="00877C45"/>
    <w:rsid w:val="00877C57"/>
    <w:rsid w:val="00877FA3"/>
    <w:rsid w:val="008804C9"/>
    <w:rsid w:val="00880867"/>
    <w:rsid w:val="00880D84"/>
    <w:rsid w:val="00880E95"/>
    <w:rsid w:val="008810DF"/>
    <w:rsid w:val="008810FA"/>
    <w:rsid w:val="0088158D"/>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956"/>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48A0"/>
    <w:rsid w:val="00894A2E"/>
    <w:rsid w:val="00894ADC"/>
    <w:rsid w:val="00895243"/>
    <w:rsid w:val="00895A0C"/>
    <w:rsid w:val="00895D64"/>
    <w:rsid w:val="008961A5"/>
    <w:rsid w:val="008965CC"/>
    <w:rsid w:val="0089699C"/>
    <w:rsid w:val="00896D10"/>
    <w:rsid w:val="00896DF5"/>
    <w:rsid w:val="00896FD8"/>
    <w:rsid w:val="00897082"/>
    <w:rsid w:val="008970F6"/>
    <w:rsid w:val="008972CB"/>
    <w:rsid w:val="008975C4"/>
    <w:rsid w:val="008977FF"/>
    <w:rsid w:val="00897FA7"/>
    <w:rsid w:val="008A0173"/>
    <w:rsid w:val="008A0339"/>
    <w:rsid w:val="008A03A0"/>
    <w:rsid w:val="008A0473"/>
    <w:rsid w:val="008A04C7"/>
    <w:rsid w:val="008A1C65"/>
    <w:rsid w:val="008A1EA1"/>
    <w:rsid w:val="008A1F58"/>
    <w:rsid w:val="008A1FBC"/>
    <w:rsid w:val="008A24BD"/>
    <w:rsid w:val="008A2714"/>
    <w:rsid w:val="008A294D"/>
    <w:rsid w:val="008A2AAE"/>
    <w:rsid w:val="008A2F26"/>
    <w:rsid w:val="008A36ED"/>
    <w:rsid w:val="008A3898"/>
    <w:rsid w:val="008A3CD0"/>
    <w:rsid w:val="008A42D8"/>
    <w:rsid w:val="008A457F"/>
    <w:rsid w:val="008A4DAC"/>
    <w:rsid w:val="008A4E04"/>
    <w:rsid w:val="008A53C3"/>
    <w:rsid w:val="008A59E9"/>
    <w:rsid w:val="008A62D3"/>
    <w:rsid w:val="008A631F"/>
    <w:rsid w:val="008A668F"/>
    <w:rsid w:val="008A6F9D"/>
    <w:rsid w:val="008A7290"/>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03"/>
    <w:rsid w:val="008B3E81"/>
    <w:rsid w:val="008B41EF"/>
    <w:rsid w:val="008B4230"/>
    <w:rsid w:val="008B447F"/>
    <w:rsid w:val="008B44A9"/>
    <w:rsid w:val="008B44B2"/>
    <w:rsid w:val="008B4A4A"/>
    <w:rsid w:val="008B4B0D"/>
    <w:rsid w:val="008B4B33"/>
    <w:rsid w:val="008B52AF"/>
    <w:rsid w:val="008B52B7"/>
    <w:rsid w:val="008B5448"/>
    <w:rsid w:val="008B5577"/>
    <w:rsid w:val="008B60ED"/>
    <w:rsid w:val="008B66CB"/>
    <w:rsid w:val="008B6E5C"/>
    <w:rsid w:val="008B6EEA"/>
    <w:rsid w:val="008B7170"/>
    <w:rsid w:val="008C1161"/>
    <w:rsid w:val="008C1932"/>
    <w:rsid w:val="008C2135"/>
    <w:rsid w:val="008C2236"/>
    <w:rsid w:val="008C2426"/>
    <w:rsid w:val="008C2453"/>
    <w:rsid w:val="008C26B4"/>
    <w:rsid w:val="008C2767"/>
    <w:rsid w:val="008C2BC8"/>
    <w:rsid w:val="008C2C8D"/>
    <w:rsid w:val="008C3B3E"/>
    <w:rsid w:val="008C474D"/>
    <w:rsid w:val="008C4B47"/>
    <w:rsid w:val="008C570A"/>
    <w:rsid w:val="008C59D5"/>
    <w:rsid w:val="008C5B10"/>
    <w:rsid w:val="008C6970"/>
    <w:rsid w:val="008C69DC"/>
    <w:rsid w:val="008C6C70"/>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0BCC"/>
    <w:rsid w:val="008D1350"/>
    <w:rsid w:val="008D13DC"/>
    <w:rsid w:val="008D149D"/>
    <w:rsid w:val="008D14EF"/>
    <w:rsid w:val="008D19CB"/>
    <w:rsid w:val="008D1E23"/>
    <w:rsid w:val="008D2209"/>
    <w:rsid w:val="008D2461"/>
    <w:rsid w:val="008D3208"/>
    <w:rsid w:val="008D399A"/>
    <w:rsid w:val="008D4318"/>
    <w:rsid w:val="008D453F"/>
    <w:rsid w:val="008D4FAE"/>
    <w:rsid w:val="008D506A"/>
    <w:rsid w:val="008D508F"/>
    <w:rsid w:val="008D538D"/>
    <w:rsid w:val="008D5879"/>
    <w:rsid w:val="008D592F"/>
    <w:rsid w:val="008D5FCD"/>
    <w:rsid w:val="008D6255"/>
    <w:rsid w:val="008D62C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128"/>
    <w:rsid w:val="008E378A"/>
    <w:rsid w:val="008E3898"/>
    <w:rsid w:val="008E3F52"/>
    <w:rsid w:val="008E412D"/>
    <w:rsid w:val="008E451A"/>
    <w:rsid w:val="008E48FD"/>
    <w:rsid w:val="008E4BEF"/>
    <w:rsid w:val="008E4CA5"/>
    <w:rsid w:val="008E52DD"/>
    <w:rsid w:val="008E5412"/>
    <w:rsid w:val="008E5625"/>
    <w:rsid w:val="008E5B5F"/>
    <w:rsid w:val="008E5C97"/>
    <w:rsid w:val="008E5D5A"/>
    <w:rsid w:val="008E624A"/>
    <w:rsid w:val="008E6788"/>
    <w:rsid w:val="008E690A"/>
    <w:rsid w:val="008E743E"/>
    <w:rsid w:val="008E7684"/>
    <w:rsid w:val="008E76C6"/>
    <w:rsid w:val="008E7DB3"/>
    <w:rsid w:val="008E7F9D"/>
    <w:rsid w:val="008F0090"/>
    <w:rsid w:val="008F01AB"/>
    <w:rsid w:val="008F044C"/>
    <w:rsid w:val="008F0460"/>
    <w:rsid w:val="008F06E5"/>
    <w:rsid w:val="008F0BA6"/>
    <w:rsid w:val="008F0D9D"/>
    <w:rsid w:val="008F0FC8"/>
    <w:rsid w:val="008F1869"/>
    <w:rsid w:val="008F1873"/>
    <w:rsid w:val="008F1CF8"/>
    <w:rsid w:val="008F2201"/>
    <w:rsid w:val="008F2A8C"/>
    <w:rsid w:val="008F3069"/>
    <w:rsid w:val="008F35F6"/>
    <w:rsid w:val="008F3D2D"/>
    <w:rsid w:val="008F3D7C"/>
    <w:rsid w:val="008F3DC9"/>
    <w:rsid w:val="008F4107"/>
    <w:rsid w:val="008F43DA"/>
    <w:rsid w:val="008F4551"/>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967"/>
    <w:rsid w:val="00902D0A"/>
    <w:rsid w:val="00903281"/>
    <w:rsid w:val="009034C6"/>
    <w:rsid w:val="00903934"/>
    <w:rsid w:val="00903F0F"/>
    <w:rsid w:val="00903F59"/>
    <w:rsid w:val="009040D7"/>
    <w:rsid w:val="009045C7"/>
    <w:rsid w:val="0090480E"/>
    <w:rsid w:val="00904A62"/>
    <w:rsid w:val="00904B6D"/>
    <w:rsid w:val="00904D35"/>
    <w:rsid w:val="00904E71"/>
    <w:rsid w:val="00904F2B"/>
    <w:rsid w:val="00905A06"/>
    <w:rsid w:val="00905C1B"/>
    <w:rsid w:val="00905F49"/>
    <w:rsid w:val="00906100"/>
    <w:rsid w:val="009067B8"/>
    <w:rsid w:val="009067E1"/>
    <w:rsid w:val="00906EED"/>
    <w:rsid w:val="00907071"/>
    <w:rsid w:val="0090715C"/>
    <w:rsid w:val="009076AC"/>
    <w:rsid w:val="00907BEE"/>
    <w:rsid w:val="00910874"/>
    <w:rsid w:val="009108A7"/>
    <w:rsid w:val="009108E9"/>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6A8"/>
    <w:rsid w:val="0092078E"/>
    <w:rsid w:val="00920848"/>
    <w:rsid w:val="009216BF"/>
    <w:rsid w:val="009218D2"/>
    <w:rsid w:val="00921A44"/>
    <w:rsid w:val="00921A74"/>
    <w:rsid w:val="00921C9F"/>
    <w:rsid w:val="00921ED5"/>
    <w:rsid w:val="00921FA1"/>
    <w:rsid w:val="009225B6"/>
    <w:rsid w:val="00922832"/>
    <w:rsid w:val="00923151"/>
    <w:rsid w:val="009235CF"/>
    <w:rsid w:val="00923821"/>
    <w:rsid w:val="009238D2"/>
    <w:rsid w:val="00924108"/>
    <w:rsid w:val="00924C6E"/>
    <w:rsid w:val="00924F39"/>
    <w:rsid w:val="0092507E"/>
    <w:rsid w:val="009250C2"/>
    <w:rsid w:val="00925267"/>
    <w:rsid w:val="009253F6"/>
    <w:rsid w:val="00925836"/>
    <w:rsid w:val="00925B66"/>
    <w:rsid w:val="00925DD1"/>
    <w:rsid w:val="009260EC"/>
    <w:rsid w:val="00926264"/>
    <w:rsid w:val="00926595"/>
    <w:rsid w:val="009265F7"/>
    <w:rsid w:val="0092686F"/>
    <w:rsid w:val="0092698B"/>
    <w:rsid w:val="009269EB"/>
    <w:rsid w:val="00926FE3"/>
    <w:rsid w:val="00927522"/>
    <w:rsid w:val="0092784B"/>
    <w:rsid w:val="009279AF"/>
    <w:rsid w:val="0093011E"/>
    <w:rsid w:val="009301E4"/>
    <w:rsid w:val="00930305"/>
    <w:rsid w:val="0093063D"/>
    <w:rsid w:val="00930A2E"/>
    <w:rsid w:val="00930EBF"/>
    <w:rsid w:val="0093135E"/>
    <w:rsid w:val="00931B5F"/>
    <w:rsid w:val="00931DF8"/>
    <w:rsid w:val="00932109"/>
    <w:rsid w:val="009322AC"/>
    <w:rsid w:val="009324B1"/>
    <w:rsid w:val="009326B1"/>
    <w:rsid w:val="009327B5"/>
    <w:rsid w:val="00932A20"/>
    <w:rsid w:val="00933C04"/>
    <w:rsid w:val="00933D61"/>
    <w:rsid w:val="00933DE4"/>
    <w:rsid w:val="00934044"/>
    <w:rsid w:val="00934FFD"/>
    <w:rsid w:val="009357C6"/>
    <w:rsid w:val="009359C0"/>
    <w:rsid w:val="00935B52"/>
    <w:rsid w:val="009360F7"/>
    <w:rsid w:val="0093634D"/>
    <w:rsid w:val="00936D07"/>
    <w:rsid w:val="009370A6"/>
    <w:rsid w:val="009373C5"/>
    <w:rsid w:val="00937AC7"/>
    <w:rsid w:val="00937D15"/>
    <w:rsid w:val="00940721"/>
    <w:rsid w:val="00940A5D"/>
    <w:rsid w:val="00940BCB"/>
    <w:rsid w:val="00940D85"/>
    <w:rsid w:val="00940DA9"/>
    <w:rsid w:val="00940DF4"/>
    <w:rsid w:val="00940FB5"/>
    <w:rsid w:val="00941259"/>
    <w:rsid w:val="0094148B"/>
    <w:rsid w:val="009414BD"/>
    <w:rsid w:val="00941A1C"/>
    <w:rsid w:val="00941B97"/>
    <w:rsid w:val="009421B3"/>
    <w:rsid w:val="0094267F"/>
    <w:rsid w:val="00942BB8"/>
    <w:rsid w:val="00942DBB"/>
    <w:rsid w:val="00942E21"/>
    <w:rsid w:val="00942EF9"/>
    <w:rsid w:val="0094335F"/>
    <w:rsid w:val="0094376F"/>
    <w:rsid w:val="00944202"/>
    <w:rsid w:val="00944335"/>
    <w:rsid w:val="0094484A"/>
    <w:rsid w:val="00944AF4"/>
    <w:rsid w:val="00944E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E3E"/>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55C"/>
    <w:rsid w:val="00957B6B"/>
    <w:rsid w:val="00957D9C"/>
    <w:rsid w:val="00957E93"/>
    <w:rsid w:val="009603AB"/>
    <w:rsid w:val="00960475"/>
    <w:rsid w:val="00960479"/>
    <w:rsid w:val="009607AF"/>
    <w:rsid w:val="00960A88"/>
    <w:rsid w:val="00960C68"/>
    <w:rsid w:val="00960CB6"/>
    <w:rsid w:val="00960D27"/>
    <w:rsid w:val="00961023"/>
    <w:rsid w:val="009612F1"/>
    <w:rsid w:val="009615DB"/>
    <w:rsid w:val="009616FA"/>
    <w:rsid w:val="00961A61"/>
    <w:rsid w:val="00961E6D"/>
    <w:rsid w:val="00961F21"/>
    <w:rsid w:val="009621FF"/>
    <w:rsid w:val="0096392B"/>
    <w:rsid w:val="0096397B"/>
    <w:rsid w:val="00963B12"/>
    <w:rsid w:val="00963BB2"/>
    <w:rsid w:val="00963D60"/>
    <w:rsid w:val="00963F73"/>
    <w:rsid w:val="00964E3C"/>
    <w:rsid w:val="00964E69"/>
    <w:rsid w:val="0096504D"/>
    <w:rsid w:val="009654F0"/>
    <w:rsid w:val="009659EA"/>
    <w:rsid w:val="0096691D"/>
    <w:rsid w:val="00966EC4"/>
    <w:rsid w:val="0096766C"/>
    <w:rsid w:val="00967851"/>
    <w:rsid w:val="00967C99"/>
    <w:rsid w:val="00967D2D"/>
    <w:rsid w:val="009705CC"/>
    <w:rsid w:val="00970F7A"/>
    <w:rsid w:val="00970FE3"/>
    <w:rsid w:val="00971C7D"/>
    <w:rsid w:val="00971EC5"/>
    <w:rsid w:val="00971F6B"/>
    <w:rsid w:val="00971FCC"/>
    <w:rsid w:val="00972562"/>
    <w:rsid w:val="009726D3"/>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7"/>
    <w:rsid w:val="00974B9F"/>
    <w:rsid w:val="00974EBD"/>
    <w:rsid w:val="00974F2B"/>
    <w:rsid w:val="00974F2D"/>
    <w:rsid w:val="00974FB0"/>
    <w:rsid w:val="009751BA"/>
    <w:rsid w:val="0097539E"/>
    <w:rsid w:val="0097577E"/>
    <w:rsid w:val="0097584E"/>
    <w:rsid w:val="00975DFF"/>
    <w:rsid w:val="009765CF"/>
    <w:rsid w:val="00976989"/>
    <w:rsid w:val="009769F7"/>
    <w:rsid w:val="00976D1B"/>
    <w:rsid w:val="00976E14"/>
    <w:rsid w:val="00976FFB"/>
    <w:rsid w:val="00977852"/>
    <w:rsid w:val="009778AB"/>
    <w:rsid w:val="00980403"/>
    <w:rsid w:val="009804CB"/>
    <w:rsid w:val="00980713"/>
    <w:rsid w:val="009809DD"/>
    <w:rsid w:val="00980ACA"/>
    <w:rsid w:val="00980F14"/>
    <w:rsid w:val="0098135E"/>
    <w:rsid w:val="009814A8"/>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81"/>
    <w:rsid w:val="00985BA2"/>
    <w:rsid w:val="00985CA4"/>
    <w:rsid w:val="00986956"/>
    <w:rsid w:val="00986B31"/>
    <w:rsid w:val="00986B35"/>
    <w:rsid w:val="009873AF"/>
    <w:rsid w:val="009875A6"/>
    <w:rsid w:val="009876A0"/>
    <w:rsid w:val="009879B5"/>
    <w:rsid w:val="009879F4"/>
    <w:rsid w:val="00987A56"/>
    <w:rsid w:val="00987E33"/>
    <w:rsid w:val="0099005F"/>
    <w:rsid w:val="00990D03"/>
    <w:rsid w:val="00990E93"/>
    <w:rsid w:val="009917F3"/>
    <w:rsid w:val="00991C30"/>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66C0"/>
    <w:rsid w:val="00996A8B"/>
    <w:rsid w:val="00996CD4"/>
    <w:rsid w:val="00996FFE"/>
    <w:rsid w:val="00997030"/>
    <w:rsid w:val="00997033"/>
    <w:rsid w:val="0099731A"/>
    <w:rsid w:val="009975D0"/>
    <w:rsid w:val="009979D6"/>
    <w:rsid w:val="00997CA3"/>
    <w:rsid w:val="009A0206"/>
    <w:rsid w:val="009A0212"/>
    <w:rsid w:val="009A031F"/>
    <w:rsid w:val="009A0C1F"/>
    <w:rsid w:val="009A10D7"/>
    <w:rsid w:val="009A12A5"/>
    <w:rsid w:val="009A13B2"/>
    <w:rsid w:val="009A1DFF"/>
    <w:rsid w:val="009A2144"/>
    <w:rsid w:val="009A246A"/>
    <w:rsid w:val="009A3183"/>
    <w:rsid w:val="009A32D7"/>
    <w:rsid w:val="009A33E4"/>
    <w:rsid w:val="009A3576"/>
    <w:rsid w:val="009A3A6D"/>
    <w:rsid w:val="009A3AB5"/>
    <w:rsid w:val="009A3BA5"/>
    <w:rsid w:val="009A4091"/>
    <w:rsid w:val="009A4990"/>
    <w:rsid w:val="009A4AA9"/>
    <w:rsid w:val="009A5051"/>
    <w:rsid w:val="009A516A"/>
    <w:rsid w:val="009A56A7"/>
    <w:rsid w:val="009A6127"/>
    <w:rsid w:val="009A62DC"/>
    <w:rsid w:val="009A637B"/>
    <w:rsid w:val="009A6456"/>
    <w:rsid w:val="009A6C74"/>
    <w:rsid w:val="009A6EE7"/>
    <w:rsid w:val="009A7154"/>
    <w:rsid w:val="009A78D1"/>
    <w:rsid w:val="009A795B"/>
    <w:rsid w:val="009A7DFB"/>
    <w:rsid w:val="009A7E08"/>
    <w:rsid w:val="009B003C"/>
    <w:rsid w:val="009B1823"/>
    <w:rsid w:val="009B2E47"/>
    <w:rsid w:val="009B3685"/>
    <w:rsid w:val="009B3745"/>
    <w:rsid w:val="009B3C79"/>
    <w:rsid w:val="009B3D47"/>
    <w:rsid w:val="009B4250"/>
    <w:rsid w:val="009B4821"/>
    <w:rsid w:val="009B4C1C"/>
    <w:rsid w:val="009B4C24"/>
    <w:rsid w:val="009B5155"/>
    <w:rsid w:val="009B5821"/>
    <w:rsid w:val="009B5BF8"/>
    <w:rsid w:val="009B5F97"/>
    <w:rsid w:val="009B70E9"/>
    <w:rsid w:val="009B7564"/>
    <w:rsid w:val="009B76BC"/>
    <w:rsid w:val="009B7BB7"/>
    <w:rsid w:val="009B7F98"/>
    <w:rsid w:val="009B7FFA"/>
    <w:rsid w:val="009C00EF"/>
    <w:rsid w:val="009C0BC1"/>
    <w:rsid w:val="009C0DBE"/>
    <w:rsid w:val="009C0E74"/>
    <w:rsid w:val="009C19BC"/>
    <w:rsid w:val="009C19D2"/>
    <w:rsid w:val="009C1BF9"/>
    <w:rsid w:val="009C1D4B"/>
    <w:rsid w:val="009C1E0C"/>
    <w:rsid w:val="009C2228"/>
    <w:rsid w:val="009C281C"/>
    <w:rsid w:val="009C2AB0"/>
    <w:rsid w:val="009C3D88"/>
    <w:rsid w:val="009C42A3"/>
    <w:rsid w:val="009C4B76"/>
    <w:rsid w:val="009C4BE5"/>
    <w:rsid w:val="009C520B"/>
    <w:rsid w:val="009C5785"/>
    <w:rsid w:val="009C5874"/>
    <w:rsid w:val="009C5FAE"/>
    <w:rsid w:val="009C6768"/>
    <w:rsid w:val="009C6894"/>
    <w:rsid w:val="009C6B3B"/>
    <w:rsid w:val="009C6B7B"/>
    <w:rsid w:val="009C6E93"/>
    <w:rsid w:val="009C73C4"/>
    <w:rsid w:val="009C7CE4"/>
    <w:rsid w:val="009C7F47"/>
    <w:rsid w:val="009D0361"/>
    <w:rsid w:val="009D0720"/>
    <w:rsid w:val="009D0C8D"/>
    <w:rsid w:val="009D1110"/>
    <w:rsid w:val="009D1342"/>
    <w:rsid w:val="009D15EA"/>
    <w:rsid w:val="009D1C20"/>
    <w:rsid w:val="009D1ED3"/>
    <w:rsid w:val="009D1F69"/>
    <w:rsid w:val="009D2118"/>
    <w:rsid w:val="009D22EA"/>
    <w:rsid w:val="009D2453"/>
    <w:rsid w:val="009D2CDE"/>
    <w:rsid w:val="009D3409"/>
    <w:rsid w:val="009D394E"/>
    <w:rsid w:val="009D3EB2"/>
    <w:rsid w:val="009D422B"/>
    <w:rsid w:val="009D4303"/>
    <w:rsid w:val="009D478C"/>
    <w:rsid w:val="009D49A4"/>
    <w:rsid w:val="009D4A8E"/>
    <w:rsid w:val="009D4DA3"/>
    <w:rsid w:val="009D4F83"/>
    <w:rsid w:val="009D5A66"/>
    <w:rsid w:val="009D5BBF"/>
    <w:rsid w:val="009D610C"/>
    <w:rsid w:val="009D62E7"/>
    <w:rsid w:val="009D6624"/>
    <w:rsid w:val="009D6BF6"/>
    <w:rsid w:val="009D6D66"/>
    <w:rsid w:val="009D6F4D"/>
    <w:rsid w:val="009D75A4"/>
    <w:rsid w:val="009D785E"/>
    <w:rsid w:val="009E0127"/>
    <w:rsid w:val="009E04A9"/>
    <w:rsid w:val="009E04FB"/>
    <w:rsid w:val="009E0871"/>
    <w:rsid w:val="009E0D1B"/>
    <w:rsid w:val="009E1012"/>
    <w:rsid w:val="009E1137"/>
    <w:rsid w:val="009E1505"/>
    <w:rsid w:val="009E176B"/>
    <w:rsid w:val="009E1E2C"/>
    <w:rsid w:val="009E1F70"/>
    <w:rsid w:val="009E21A4"/>
    <w:rsid w:val="009E22DC"/>
    <w:rsid w:val="009E22E3"/>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95"/>
    <w:rsid w:val="009F0CD1"/>
    <w:rsid w:val="009F187B"/>
    <w:rsid w:val="009F1933"/>
    <w:rsid w:val="009F2393"/>
    <w:rsid w:val="009F2A94"/>
    <w:rsid w:val="009F2AAF"/>
    <w:rsid w:val="009F2E7E"/>
    <w:rsid w:val="009F3A4B"/>
    <w:rsid w:val="009F3E85"/>
    <w:rsid w:val="009F4196"/>
    <w:rsid w:val="009F41E1"/>
    <w:rsid w:val="009F4375"/>
    <w:rsid w:val="009F483A"/>
    <w:rsid w:val="009F4F05"/>
    <w:rsid w:val="009F5606"/>
    <w:rsid w:val="009F5CA4"/>
    <w:rsid w:val="009F5F95"/>
    <w:rsid w:val="009F6410"/>
    <w:rsid w:val="009F6457"/>
    <w:rsid w:val="009F6668"/>
    <w:rsid w:val="009F7169"/>
    <w:rsid w:val="009F7883"/>
    <w:rsid w:val="009F79BE"/>
    <w:rsid w:val="00A0018E"/>
    <w:rsid w:val="00A00B60"/>
    <w:rsid w:val="00A01006"/>
    <w:rsid w:val="00A01C13"/>
    <w:rsid w:val="00A02B26"/>
    <w:rsid w:val="00A02BEC"/>
    <w:rsid w:val="00A02C96"/>
    <w:rsid w:val="00A02D52"/>
    <w:rsid w:val="00A02FBC"/>
    <w:rsid w:val="00A0339E"/>
    <w:rsid w:val="00A03A1D"/>
    <w:rsid w:val="00A03AE8"/>
    <w:rsid w:val="00A043B9"/>
    <w:rsid w:val="00A04541"/>
    <w:rsid w:val="00A04A92"/>
    <w:rsid w:val="00A04DB3"/>
    <w:rsid w:val="00A04E65"/>
    <w:rsid w:val="00A04F14"/>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45A"/>
    <w:rsid w:val="00A105DB"/>
    <w:rsid w:val="00A106FE"/>
    <w:rsid w:val="00A1078D"/>
    <w:rsid w:val="00A107B6"/>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036"/>
    <w:rsid w:val="00A145D0"/>
    <w:rsid w:val="00A157EC"/>
    <w:rsid w:val="00A158D3"/>
    <w:rsid w:val="00A15F2F"/>
    <w:rsid w:val="00A16150"/>
    <w:rsid w:val="00A16382"/>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095"/>
    <w:rsid w:val="00A22132"/>
    <w:rsid w:val="00A22207"/>
    <w:rsid w:val="00A22664"/>
    <w:rsid w:val="00A22AF0"/>
    <w:rsid w:val="00A23243"/>
    <w:rsid w:val="00A23590"/>
    <w:rsid w:val="00A23919"/>
    <w:rsid w:val="00A23921"/>
    <w:rsid w:val="00A23E0D"/>
    <w:rsid w:val="00A24002"/>
    <w:rsid w:val="00A2470A"/>
    <w:rsid w:val="00A2481C"/>
    <w:rsid w:val="00A24CCF"/>
    <w:rsid w:val="00A24D16"/>
    <w:rsid w:val="00A25296"/>
    <w:rsid w:val="00A253C6"/>
    <w:rsid w:val="00A256C0"/>
    <w:rsid w:val="00A2585A"/>
    <w:rsid w:val="00A259A5"/>
    <w:rsid w:val="00A25C9D"/>
    <w:rsid w:val="00A261E4"/>
    <w:rsid w:val="00A265D9"/>
    <w:rsid w:val="00A266E1"/>
    <w:rsid w:val="00A26883"/>
    <w:rsid w:val="00A26A08"/>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66"/>
    <w:rsid w:val="00A329BB"/>
    <w:rsid w:val="00A32C37"/>
    <w:rsid w:val="00A32C75"/>
    <w:rsid w:val="00A3331F"/>
    <w:rsid w:val="00A3393A"/>
    <w:rsid w:val="00A34685"/>
    <w:rsid w:val="00A34DA0"/>
    <w:rsid w:val="00A35A0B"/>
    <w:rsid w:val="00A35BD0"/>
    <w:rsid w:val="00A362CB"/>
    <w:rsid w:val="00A363F9"/>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A4A"/>
    <w:rsid w:val="00A46FAD"/>
    <w:rsid w:val="00A47B4B"/>
    <w:rsid w:val="00A5044D"/>
    <w:rsid w:val="00A50AE2"/>
    <w:rsid w:val="00A50B00"/>
    <w:rsid w:val="00A50D49"/>
    <w:rsid w:val="00A511FB"/>
    <w:rsid w:val="00A514EB"/>
    <w:rsid w:val="00A521E0"/>
    <w:rsid w:val="00A524C8"/>
    <w:rsid w:val="00A5291D"/>
    <w:rsid w:val="00A52EDB"/>
    <w:rsid w:val="00A5307F"/>
    <w:rsid w:val="00A53190"/>
    <w:rsid w:val="00A532E0"/>
    <w:rsid w:val="00A5467E"/>
    <w:rsid w:val="00A54A90"/>
    <w:rsid w:val="00A54B0B"/>
    <w:rsid w:val="00A54D16"/>
    <w:rsid w:val="00A54E6B"/>
    <w:rsid w:val="00A553DF"/>
    <w:rsid w:val="00A5579B"/>
    <w:rsid w:val="00A55877"/>
    <w:rsid w:val="00A55BB7"/>
    <w:rsid w:val="00A55E76"/>
    <w:rsid w:val="00A5637C"/>
    <w:rsid w:val="00A565DC"/>
    <w:rsid w:val="00A56735"/>
    <w:rsid w:val="00A56C2C"/>
    <w:rsid w:val="00A56F92"/>
    <w:rsid w:val="00A57311"/>
    <w:rsid w:val="00A57BD6"/>
    <w:rsid w:val="00A57EC0"/>
    <w:rsid w:val="00A57F96"/>
    <w:rsid w:val="00A6065A"/>
    <w:rsid w:val="00A606AC"/>
    <w:rsid w:val="00A607D9"/>
    <w:rsid w:val="00A609BC"/>
    <w:rsid w:val="00A60B4F"/>
    <w:rsid w:val="00A60E20"/>
    <w:rsid w:val="00A60EBB"/>
    <w:rsid w:val="00A61226"/>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3B08"/>
    <w:rsid w:val="00A64196"/>
    <w:rsid w:val="00A647A9"/>
    <w:rsid w:val="00A649B4"/>
    <w:rsid w:val="00A64BC7"/>
    <w:rsid w:val="00A64EB1"/>
    <w:rsid w:val="00A65417"/>
    <w:rsid w:val="00A655C8"/>
    <w:rsid w:val="00A6563A"/>
    <w:rsid w:val="00A657CF"/>
    <w:rsid w:val="00A65C72"/>
    <w:rsid w:val="00A65FBF"/>
    <w:rsid w:val="00A66154"/>
    <w:rsid w:val="00A6636E"/>
    <w:rsid w:val="00A66851"/>
    <w:rsid w:val="00A669D6"/>
    <w:rsid w:val="00A6743F"/>
    <w:rsid w:val="00A677C1"/>
    <w:rsid w:val="00A67A78"/>
    <w:rsid w:val="00A67A8E"/>
    <w:rsid w:val="00A67AC6"/>
    <w:rsid w:val="00A70191"/>
    <w:rsid w:val="00A70656"/>
    <w:rsid w:val="00A70A35"/>
    <w:rsid w:val="00A70AE8"/>
    <w:rsid w:val="00A7141F"/>
    <w:rsid w:val="00A71D6B"/>
    <w:rsid w:val="00A71F00"/>
    <w:rsid w:val="00A726A3"/>
    <w:rsid w:val="00A726DE"/>
    <w:rsid w:val="00A73242"/>
    <w:rsid w:val="00A733C9"/>
    <w:rsid w:val="00A73873"/>
    <w:rsid w:val="00A739AB"/>
    <w:rsid w:val="00A73D4C"/>
    <w:rsid w:val="00A744A2"/>
    <w:rsid w:val="00A74598"/>
    <w:rsid w:val="00A745D9"/>
    <w:rsid w:val="00A74B4F"/>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415"/>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496"/>
    <w:rsid w:val="00A85661"/>
    <w:rsid w:val="00A85FFF"/>
    <w:rsid w:val="00A867E7"/>
    <w:rsid w:val="00A86CBD"/>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61E"/>
    <w:rsid w:val="00A94A70"/>
    <w:rsid w:val="00A94BA1"/>
    <w:rsid w:val="00A94BB8"/>
    <w:rsid w:val="00A9505F"/>
    <w:rsid w:val="00A9508C"/>
    <w:rsid w:val="00A9526D"/>
    <w:rsid w:val="00A95A3E"/>
    <w:rsid w:val="00A96058"/>
    <w:rsid w:val="00A964EC"/>
    <w:rsid w:val="00A967F4"/>
    <w:rsid w:val="00A9692B"/>
    <w:rsid w:val="00A96BCA"/>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32F9"/>
    <w:rsid w:val="00AA3C0A"/>
    <w:rsid w:val="00AA461D"/>
    <w:rsid w:val="00AA4C09"/>
    <w:rsid w:val="00AA4F41"/>
    <w:rsid w:val="00AA5584"/>
    <w:rsid w:val="00AA5686"/>
    <w:rsid w:val="00AA576F"/>
    <w:rsid w:val="00AA5A6F"/>
    <w:rsid w:val="00AA5D7D"/>
    <w:rsid w:val="00AA6026"/>
    <w:rsid w:val="00AA6206"/>
    <w:rsid w:val="00AA630A"/>
    <w:rsid w:val="00AA69EF"/>
    <w:rsid w:val="00AA6DD4"/>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1CEE"/>
    <w:rsid w:val="00AB2352"/>
    <w:rsid w:val="00AB2857"/>
    <w:rsid w:val="00AB2EB7"/>
    <w:rsid w:val="00AB3299"/>
    <w:rsid w:val="00AB3418"/>
    <w:rsid w:val="00AB3491"/>
    <w:rsid w:val="00AB3789"/>
    <w:rsid w:val="00AB3865"/>
    <w:rsid w:val="00AB38B2"/>
    <w:rsid w:val="00AB3C40"/>
    <w:rsid w:val="00AB3E16"/>
    <w:rsid w:val="00AB3E3E"/>
    <w:rsid w:val="00AB3F13"/>
    <w:rsid w:val="00AB4157"/>
    <w:rsid w:val="00AB42FF"/>
    <w:rsid w:val="00AB4300"/>
    <w:rsid w:val="00AB46EE"/>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0F0"/>
    <w:rsid w:val="00AC0169"/>
    <w:rsid w:val="00AC0CC3"/>
    <w:rsid w:val="00AC1281"/>
    <w:rsid w:val="00AC1554"/>
    <w:rsid w:val="00AC1834"/>
    <w:rsid w:val="00AC1C1F"/>
    <w:rsid w:val="00AC21BA"/>
    <w:rsid w:val="00AC22C7"/>
    <w:rsid w:val="00AC2D4E"/>
    <w:rsid w:val="00AC3084"/>
    <w:rsid w:val="00AC3431"/>
    <w:rsid w:val="00AC38E9"/>
    <w:rsid w:val="00AC45D6"/>
    <w:rsid w:val="00AC4D1B"/>
    <w:rsid w:val="00AC4D53"/>
    <w:rsid w:val="00AC4D9E"/>
    <w:rsid w:val="00AC4E2E"/>
    <w:rsid w:val="00AC5C2A"/>
    <w:rsid w:val="00AC5E75"/>
    <w:rsid w:val="00AC61B3"/>
    <w:rsid w:val="00AC63F4"/>
    <w:rsid w:val="00AC6786"/>
    <w:rsid w:val="00AC7470"/>
    <w:rsid w:val="00AC7DE9"/>
    <w:rsid w:val="00AD03D2"/>
    <w:rsid w:val="00AD0A51"/>
    <w:rsid w:val="00AD12BD"/>
    <w:rsid w:val="00AD163D"/>
    <w:rsid w:val="00AD1860"/>
    <w:rsid w:val="00AD1B21"/>
    <w:rsid w:val="00AD1DFE"/>
    <w:rsid w:val="00AD1F06"/>
    <w:rsid w:val="00AD23E9"/>
    <w:rsid w:val="00AD284F"/>
    <w:rsid w:val="00AD288C"/>
    <w:rsid w:val="00AD29F9"/>
    <w:rsid w:val="00AD2ACB"/>
    <w:rsid w:val="00AD2D96"/>
    <w:rsid w:val="00AD3042"/>
    <w:rsid w:val="00AD3047"/>
    <w:rsid w:val="00AD31A9"/>
    <w:rsid w:val="00AD32CD"/>
    <w:rsid w:val="00AD33C3"/>
    <w:rsid w:val="00AD34A1"/>
    <w:rsid w:val="00AD379F"/>
    <w:rsid w:val="00AD38F4"/>
    <w:rsid w:val="00AD3935"/>
    <w:rsid w:val="00AD3BEC"/>
    <w:rsid w:val="00AD4292"/>
    <w:rsid w:val="00AD4597"/>
    <w:rsid w:val="00AD48F9"/>
    <w:rsid w:val="00AD4C34"/>
    <w:rsid w:val="00AD57E1"/>
    <w:rsid w:val="00AD6980"/>
    <w:rsid w:val="00AD69A7"/>
    <w:rsid w:val="00AD6C7F"/>
    <w:rsid w:val="00AD70C9"/>
    <w:rsid w:val="00AD732B"/>
    <w:rsid w:val="00AD75A6"/>
    <w:rsid w:val="00AD7927"/>
    <w:rsid w:val="00AD7AC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BEC"/>
    <w:rsid w:val="00AE4C55"/>
    <w:rsid w:val="00AE4F01"/>
    <w:rsid w:val="00AE5C22"/>
    <w:rsid w:val="00AE5E95"/>
    <w:rsid w:val="00AE6433"/>
    <w:rsid w:val="00AE648A"/>
    <w:rsid w:val="00AE6584"/>
    <w:rsid w:val="00AE693C"/>
    <w:rsid w:val="00AE69BD"/>
    <w:rsid w:val="00AE6D12"/>
    <w:rsid w:val="00AE723D"/>
    <w:rsid w:val="00AE74B2"/>
    <w:rsid w:val="00AE7751"/>
    <w:rsid w:val="00AE780C"/>
    <w:rsid w:val="00AE7992"/>
    <w:rsid w:val="00AE7BBF"/>
    <w:rsid w:val="00AF0112"/>
    <w:rsid w:val="00AF0500"/>
    <w:rsid w:val="00AF0DA3"/>
    <w:rsid w:val="00AF0FFE"/>
    <w:rsid w:val="00AF1414"/>
    <w:rsid w:val="00AF15C3"/>
    <w:rsid w:val="00AF19CD"/>
    <w:rsid w:val="00AF1F2D"/>
    <w:rsid w:val="00AF25DF"/>
    <w:rsid w:val="00AF25F3"/>
    <w:rsid w:val="00AF2643"/>
    <w:rsid w:val="00AF28B0"/>
    <w:rsid w:val="00AF2DED"/>
    <w:rsid w:val="00AF3560"/>
    <w:rsid w:val="00AF3C80"/>
    <w:rsid w:val="00AF3C8C"/>
    <w:rsid w:val="00AF3E5A"/>
    <w:rsid w:val="00AF4095"/>
    <w:rsid w:val="00AF41FC"/>
    <w:rsid w:val="00AF4447"/>
    <w:rsid w:val="00AF457C"/>
    <w:rsid w:val="00AF4ABD"/>
    <w:rsid w:val="00AF5363"/>
    <w:rsid w:val="00AF5962"/>
    <w:rsid w:val="00AF5A89"/>
    <w:rsid w:val="00AF5F78"/>
    <w:rsid w:val="00AF63A9"/>
    <w:rsid w:val="00AF6591"/>
    <w:rsid w:val="00AF66F1"/>
    <w:rsid w:val="00AF6A76"/>
    <w:rsid w:val="00AF6B1B"/>
    <w:rsid w:val="00AF733B"/>
    <w:rsid w:val="00AF7363"/>
    <w:rsid w:val="00AF738A"/>
    <w:rsid w:val="00AF7F09"/>
    <w:rsid w:val="00AF7F0E"/>
    <w:rsid w:val="00B002BA"/>
    <w:rsid w:val="00B00306"/>
    <w:rsid w:val="00B00D62"/>
    <w:rsid w:val="00B010D3"/>
    <w:rsid w:val="00B013EC"/>
    <w:rsid w:val="00B01B65"/>
    <w:rsid w:val="00B01CC2"/>
    <w:rsid w:val="00B01F0D"/>
    <w:rsid w:val="00B02014"/>
    <w:rsid w:val="00B0226D"/>
    <w:rsid w:val="00B0231D"/>
    <w:rsid w:val="00B023FC"/>
    <w:rsid w:val="00B02A4C"/>
    <w:rsid w:val="00B02AD0"/>
    <w:rsid w:val="00B02DD1"/>
    <w:rsid w:val="00B03101"/>
    <w:rsid w:val="00B039CE"/>
    <w:rsid w:val="00B03BB8"/>
    <w:rsid w:val="00B03D26"/>
    <w:rsid w:val="00B04AD7"/>
    <w:rsid w:val="00B04D36"/>
    <w:rsid w:val="00B04F11"/>
    <w:rsid w:val="00B0540A"/>
    <w:rsid w:val="00B05688"/>
    <w:rsid w:val="00B0588E"/>
    <w:rsid w:val="00B0663A"/>
    <w:rsid w:val="00B06771"/>
    <w:rsid w:val="00B06C77"/>
    <w:rsid w:val="00B06F1D"/>
    <w:rsid w:val="00B07390"/>
    <w:rsid w:val="00B075EC"/>
    <w:rsid w:val="00B076A7"/>
    <w:rsid w:val="00B076C4"/>
    <w:rsid w:val="00B07CBE"/>
    <w:rsid w:val="00B108ED"/>
    <w:rsid w:val="00B10931"/>
    <w:rsid w:val="00B1093D"/>
    <w:rsid w:val="00B10BE8"/>
    <w:rsid w:val="00B10DF3"/>
    <w:rsid w:val="00B1167A"/>
    <w:rsid w:val="00B11882"/>
    <w:rsid w:val="00B11B3A"/>
    <w:rsid w:val="00B11E29"/>
    <w:rsid w:val="00B11FF2"/>
    <w:rsid w:val="00B12603"/>
    <w:rsid w:val="00B1276C"/>
    <w:rsid w:val="00B12A8C"/>
    <w:rsid w:val="00B13003"/>
    <w:rsid w:val="00B137BE"/>
    <w:rsid w:val="00B13829"/>
    <w:rsid w:val="00B13F1F"/>
    <w:rsid w:val="00B14251"/>
    <w:rsid w:val="00B1436E"/>
    <w:rsid w:val="00B147CC"/>
    <w:rsid w:val="00B15141"/>
    <w:rsid w:val="00B151C6"/>
    <w:rsid w:val="00B15916"/>
    <w:rsid w:val="00B15F37"/>
    <w:rsid w:val="00B16815"/>
    <w:rsid w:val="00B1689D"/>
    <w:rsid w:val="00B16B5F"/>
    <w:rsid w:val="00B16D08"/>
    <w:rsid w:val="00B16E3F"/>
    <w:rsid w:val="00B1736C"/>
    <w:rsid w:val="00B17744"/>
    <w:rsid w:val="00B178DB"/>
    <w:rsid w:val="00B17D3E"/>
    <w:rsid w:val="00B20057"/>
    <w:rsid w:val="00B2043A"/>
    <w:rsid w:val="00B20CD7"/>
    <w:rsid w:val="00B20E2B"/>
    <w:rsid w:val="00B20F3D"/>
    <w:rsid w:val="00B21016"/>
    <w:rsid w:val="00B215F9"/>
    <w:rsid w:val="00B217CD"/>
    <w:rsid w:val="00B21B67"/>
    <w:rsid w:val="00B21CA7"/>
    <w:rsid w:val="00B22313"/>
    <w:rsid w:val="00B22472"/>
    <w:rsid w:val="00B232CB"/>
    <w:rsid w:val="00B233A9"/>
    <w:rsid w:val="00B239CC"/>
    <w:rsid w:val="00B23C57"/>
    <w:rsid w:val="00B23E2E"/>
    <w:rsid w:val="00B23FDB"/>
    <w:rsid w:val="00B240C9"/>
    <w:rsid w:val="00B242C8"/>
    <w:rsid w:val="00B24B38"/>
    <w:rsid w:val="00B24F49"/>
    <w:rsid w:val="00B2500E"/>
    <w:rsid w:val="00B25585"/>
    <w:rsid w:val="00B2571D"/>
    <w:rsid w:val="00B25A0E"/>
    <w:rsid w:val="00B25A70"/>
    <w:rsid w:val="00B25BD8"/>
    <w:rsid w:val="00B25E1D"/>
    <w:rsid w:val="00B25F9A"/>
    <w:rsid w:val="00B2613A"/>
    <w:rsid w:val="00B263BE"/>
    <w:rsid w:val="00B269CE"/>
    <w:rsid w:val="00B2757B"/>
    <w:rsid w:val="00B27D54"/>
    <w:rsid w:val="00B3013B"/>
    <w:rsid w:val="00B3057A"/>
    <w:rsid w:val="00B30DD0"/>
    <w:rsid w:val="00B315AC"/>
    <w:rsid w:val="00B317EB"/>
    <w:rsid w:val="00B318CB"/>
    <w:rsid w:val="00B31E5F"/>
    <w:rsid w:val="00B322A7"/>
    <w:rsid w:val="00B324E2"/>
    <w:rsid w:val="00B32607"/>
    <w:rsid w:val="00B326BE"/>
    <w:rsid w:val="00B32B95"/>
    <w:rsid w:val="00B32F7F"/>
    <w:rsid w:val="00B33126"/>
    <w:rsid w:val="00B338CE"/>
    <w:rsid w:val="00B3396B"/>
    <w:rsid w:val="00B33F7C"/>
    <w:rsid w:val="00B34390"/>
    <w:rsid w:val="00B3442C"/>
    <w:rsid w:val="00B3539A"/>
    <w:rsid w:val="00B35CB3"/>
    <w:rsid w:val="00B35F8E"/>
    <w:rsid w:val="00B36A21"/>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562"/>
    <w:rsid w:val="00B457F0"/>
    <w:rsid w:val="00B458FD"/>
    <w:rsid w:val="00B45A61"/>
    <w:rsid w:val="00B45AC0"/>
    <w:rsid w:val="00B46501"/>
    <w:rsid w:val="00B4730B"/>
    <w:rsid w:val="00B47784"/>
    <w:rsid w:val="00B4783F"/>
    <w:rsid w:val="00B47858"/>
    <w:rsid w:val="00B47CEF"/>
    <w:rsid w:val="00B47E31"/>
    <w:rsid w:val="00B50261"/>
    <w:rsid w:val="00B50354"/>
    <w:rsid w:val="00B504F7"/>
    <w:rsid w:val="00B50810"/>
    <w:rsid w:val="00B50933"/>
    <w:rsid w:val="00B509C0"/>
    <w:rsid w:val="00B50E09"/>
    <w:rsid w:val="00B51420"/>
    <w:rsid w:val="00B51526"/>
    <w:rsid w:val="00B51614"/>
    <w:rsid w:val="00B517F1"/>
    <w:rsid w:val="00B51891"/>
    <w:rsid w:val="00B51A40"/>
    <w:rsid w:val="00B51DA5"/>
    <w:rsid w:val="00B52199"/>
    <w:rsid w:val="00B5238F"/>
    <w:rsid w:val="00B529F2"/>
    <w:rsid w:val="00B52EC8"/>
    <w:rsid w:val="00B5370C"/>
    <w:rsid w:val="00B538FF"/>
    <w:rsid w:val="00B53BF9"/>
    <w:rsid w:val="00B53EF5"/>
    <w:rsid w:val="00B54152"/>
    <w:rsid w:val="00B542BA"/>
    <w:rsid w:val="00B54989"/>
    <w:rsid w:val="00B54CC5"/>
    <w:rsid w:val="00B553CF"/>
    <w:rsid w:val="00B553F2"/>
    <w:rsid w:val="00B555B8"/>
    <w:rsid w:val="00B55ACA"/>
    <w:rsid w:val="00B561BD"/>
    <w:rsid w:val="00B56426"/>
    <w:rsid w:val="00B566E0"/>
    <w:rsid w:val="00B5685D"/>
    <w:rsid w:val="00B56E91"/>
    <w:rsid w:val="00B56EB5"/>
    <w:rsid w:val="00B56F22"/>
    <w:rsid w:val="00B574BA"/>
    <w:rsid w:val="00B57861"/>
    <w:rsid w:val="00B57874"/>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0BF"/>
    <w:rsid w:val="00B652B0"/>
    <w:rsid w:val="00B65771"/>
    <w:rsid w:val="00B664EC"/>
    <w:rsid w:val="00B66801"/>
    <w:rsid w:val="00B668B4"/>
    <w:rsid w:val="00B66FFC"/>
    <w:rsid w:val="00B6796C"/>
    <w:rsid w:val="00B67B2B"/>
    <w:rsid w:val="00B67DC6"/>
    <w:rsid w:val="00B7021B"/>
    <w:rsid w:val="00B70333"/>
    <w:rsid w:val="00B70A49"/>
    <w:rsid w:val="00B70EDB"/>
    <w:rsid w:val="00B71975"/>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D07"/>
    <w:rsid w:val="00B80F5B"/>
    <w:rsid w:val="00B81578"/>
    <w:rsid w:val="00B81684"/>
    <w:rsid w:val="00B817F4"/>
    <w:rsid w:val="00B81CC9"/>
    <w:rsid w:val="00B820AE"/>
    <w:rsid w:val="00B821AB"/>
    <w:rsid w:val="00B82A8C"/>
    <w:rsid w:val="00B830CC"/>
    <w:rsid w:val="00B830F7"/>
    <w:rsid w:val="00B831B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87FA8"/>
    <w:rsid w:val="00B90069"/>
    <w:rsid w:val="00B90165"/>
    <w:rsid w:val="00B91356"/>
    <w:rsid w:val="00B91E9D"/>
    <w:rsid w:val="00B922C4"/>
    <w:rsid w:val="00B926E0"/>
    <w:rsid w:val="00B92AD4"/>
    <w:rsid w:val="00B92BF1"/>
    <w:rsid w:val="00B932E1"/>
    <w:rsid w:val="00B93707"/>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35"/>
    <w:rsid w:val="00BA3974"/>
    <w:rsid w:val="00BA3C13"/>
    <w:rsid w:val="00BA3CC9"/>
    <w:rsid w:val="00BA3D2F"/>
    <w:rsid w:val="00BA3F29"/>
    <w:rsid w:val="00BA40BE"/>
    <w:rsid w:val="00BA4384"/>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EF5"/>
    <w:rsid w:val="00BB3F4C"/>
    <w:rsid w:val="00BB4A42"/>
    <w:rsid w:val="00BB4DD6"/>
    <w:rsid w:val="00BB5075"/>
    <w:rsid w:val="00BB5321"/>
    <w:rsid w:val="00BB56F2"/>
    <w:rsid w:val="00BB57E0"/>
    <w:rsid w:val="00BB5846"/>
    <w:rsid w:val="00BB61DC"/>
    <w:rsid w:val="00BB6258"/>
    <w:rsid w:val="00BB6431"/>
    <w:rsid w:val="00BB645D"/>
    <w:rsid w:val="00BB6472"/>
    <w:rsid w:val="00BB71EC"/>
    <w:rsid w:val="00BB724B"/>
    <w:rsid w:val="00BB72AE"/>
    <w:rsid w:val="00BB740F"/>
    <w:rsid w:val="00BB7DB1"/>
    <w:rsid w:val="00BB7E4B"/>
    <w:rsid w:val="00BC0AE6"/>
    <w:rsid w:val="00BC16BF"/>
    <w:rsid w:val="00BC1B4B"/>
    <w:rsid w:val="00BC201A"/>
    <w:rsid w:val="00BC23B6"/>
    <w:rsid w:val="00BC2BC7"/>
    <w:rsid w:val="00BC2F45"/>
    <w:rsid w:val="00BC344E"/>
    <w:rsid w:val="00BC38B8"/>
    <w:rsid w:val="00BC3C73"/>
    <w:rsid w:val="00BC3CF8"/>
    <w:rsid w:val="00BC44EF"/>
    <w:rsid w:val="00BC4A38"/>
    <w:rsid w:val="00BC4B9C"/>
    <w:rsid w:val="00BC5181"/>
    <w:rsid w:val="00BC56C1"/>
    <w:rsid w:val="00BC5C8A"/>
    <w:rsid w:val="00BC5CE2"/>
    <w:rsid w:val="00BC642E"/>
    <w:rsid w:val="00BC6742"/>
    <w:rsid w:val="00BC71C5"/>
    <w:rsid w:val="00BC749F"/>
    <w:rsid w:val="00BC7659"/>
    <w:rsid w:val="00BC791C"/>
    <w:rsid w:val="00BC7A42"/>
    <w:rsid w:val="00BC7E6E"/>
    <w:rsid w:val="00BD013E"/>
    <w:rsid w:val="00BD0263"/>
    <w:rsid w:val="00BD0383"/>
    <w:rsid w:val="00BD082C"/>
    <w:rsid w:val="00BD0FC4"/>
    <w:rsid w:val="00BD1122"/>
    <w:rsid w:val="00BD13ED"/>
    <w:rsid w:val="00BD140B"/>
    <w:rsid w:val="00BD1749"/>
    <w:rsid w:val="00BD18BC"/>
    <w:rsid w:val="00BD200A"/>
    <w:rsid w:val="00BD238C"/>
    <w:rsid w:val="00BD2A08"/>
    <w:rsid w:val="00BD2F55"/>
    <w:rsid w:val="00BD3837"/>
    <w:rsid w:val="00BD385B"/>
    <w:rsid w:val="00BD386B"/>
    <w:rsid w:val="00BD3880"/>
    <w:rsid w:val="00BD3C69"/>
    <w:rsid w:val="00BD3D7A"/>
    <w:rsid w:val="00BD4355"/>
    <w:rsid w:val="00BD4A64"/>
    <w:rsid w:val="00BD4DD8"/>
    <w:rsid w:val="00BD5A26"/>
    <w:rsid w:val="00BD5A74"/>
    <w:rsid w:val="00BD5D4D"/>
    <w:rsid w:val="00BD614C"/>
    <w:rsid w:val="00BD6509"/>
    <w:rsid w:val="00BD681D"/>
    <w:rsid w:val="00BD689C"/>
    <w:rsid w:val="00BD6909"/>
    <w:rsid w:val="00BD6A22"/>
    <w:rsid w:val="00BD6A72"/>
    <w:rsid w:val="00BD78B8"/>
    <w:rsid w:val="00BD7A82"/>
    <w:rsid w:val="00BD7F9E"/>
    <w:rsid w:val="00BE0024"/>
    <w:rsid w:val="00BE072F"/>
    <w:rsid w:val="00BE0C3B"/>
    <w:rsid w:val="00BE13B8"/>
    <w:rsid w:val="00BE197A"/>
    <w:rsid w:val="00BE1A06"/>
    <w:rsid w:val="00BE2E99"/>
    <w:rsid w:val="00BE3AFA"/>
    <w:rsid w:val="00BE3F52"/>
    <w:rsid w:val="00BE403F"/>
    <w:rsid w:val="00BE45C1"/>
    <w:rsid w:val="00BE5179"/>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AA"/>
    <w:rsid w:val="00BF18B9"/>
    <w:rsid w:val="00BF1B70"/>
    <w:rsid w:val="00BF220D"/>
    <w:rsid w:val="00BF2817"/>
    <w:rsid w:val="00BF2C65"/>
    <w:rsid w:val="00BF3133"/>
    <w:rsid w:val="00BF31CB"/>
    <w:rsid w:val="00BF3485"/>
    <w:rsid w:val="00BF3AE6"/>
    <w:rsid w:val="00BF3BEF"/>
    <w:rsid w:val="00BF3C10"/>
    <w:rsid w:val="00BF46F1"/>
    <w:rsid w:val="00BF4923"/>
    <w:rsid w:val="00BF4B69"/>
    <w:rsid w:val="00BF5350"/>
    <w:rsid w:val="00BF55D0"/>
    <w:rsid w:val="00BF5623"/>
    <w:rsid w:val="00BF56A8"/>
    <w:rsid w:val="00BF60E3"/>
    <w:rsid w:val="00BF6313"/>
    <w:rsid w:val="00BF6597"/>
    <w:rsid w:val="00BF6FBF"/>
    <w:rsid w:val="00BF70A1"/>
    <w:rsid w:val="00BF70F8"/>
    <w:rsid w:val="00BF7690"/>
    <w:rsid w:val="00BF7CDD"/>
    <w:rsid w:val="00BF7D43"/>
    <w:rsid w:val="00C007CA"/>
    <w:rsid w:val="00C00F1A"/>
    <w:rsid w:val="00C010F5"/>
    <w:rsid w:val="00C01427"/>
    <w:rsid w:val="00C01835"/>
    <w:rsid w:val="00C019B8"/>
    <w:rsid w:val="00C01DFD"/>
    <w:rsid w:val="00C02192"/>
    <w:rsid w:val="00C0279C"/>
    <w:rsid w:val="00C027BB"/>
    <w:rsid w:val="00C02C95"/>
    <w:rsid w:val="00C02CDE"/>
    <w:rsid w:val="00C03B7B"/>
    <w:rsid w:val="00C03C30"/>
    <w:rsid w:val="00C03D2B"/>
    <w:rsid w:val="00C04339"/>
    <w:rsid w:val="00C04C6C"/>
    <w:rsid w:val="00C04DE2"/>
    <w:rsid w:val="00C05395"/>
    <w:rsid w:val="00C057E0"/>
    <w:rsid w:val="00C05863"/>
    <w:rsid w:val="00C05C20"/>
    <w:rsid w:val="00C05D67"/>
    <w:rsid w:val="00C06031"/>
    <w:rsid w:val="00C06066"/>
    <w:rsid w:val="00C0648A"/>
    <w:rsid w:val="00C067A4"/>
    <w:rsid w:val="00C06F8C"/>
    <w:rsid w:val="00C077B1"/>
    <w:rsid w:val="00C07A6C"/>
    <w:rsid w:val="00C07A84"/>
    <w:rsid w:val="00C07AE3"/>
    <w:rsid w:val="00C07AE4"/>
    <w:rsid w:val="00C07C5C"/>
    <w:rsid w:val="00C10599"/>
    <w:rsid w:val="00C10D93"/>
    <w:rsid w:val="00C10F46"/>
    <w:rsid w:val="00C1114F"/>
    <w:rsid w:val="00C11183"/>
    <w:rsid w:val="00C11197"/>
    <w:rsid w:val="00C1157C"/>
    <w:rsid w:val="00C11C33"/>
    <w:rsid w:val="00C11C73"/>
    <w:rsid w:val="00C11F68"/>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7EC"/>
    <w:rsid w:val="00C339DE"/>
    <w:rsid w:val="00C33AA7"/>
    <w:rsid w:val="00C33DCE"/>
    <w:rsid w:val="00C3463A"/>
    <w:rsid w:val="00C346BB"/>
    <w:rsid w:val="00C346C1"/>
    <w:rsid w:val="00C34916"/>
    <w:rsid w:val="00C34BDB"/>
    <w:rsid w:val="00C34C05"/>
    <w:rsid w:val="00C34D4B"/>
    <w:rsid w:val="00C34F16"/>
    <w:rsid w:val="00C3509E"/>
    <w:rsid w:val="00C3566B"/>
    <w:rsid w:val="00C35B23"/>
    <w:rsid w:val="00C36050"/>
    <w:rsid w:val="00C361B0"/>
    <w:rsid w:val="00C367B9"/>
    <w:rsid w:val="00C36ADC"/>
    <w:rsid w:val="00C36C2B"/>
    <w:rsid w:val="00C36DAD"/>
    <w:rsid w:val="00C37050"/>
    <w:rsid w:val="00C37CA6"/>
    <w:rsid w:val="00C37F8D"/>
    <w:rsid w:val="00C4018E"/>
    <w:rsid w:val="00C4029D"/>
    <w:rsid w:val="00C404D5"/>
    <w:rsid w:val="00C40B7D"/>
    <w:rsid w:val="00C40CD4"/>
    <w:rsid w:val="00C41057"/>
    <w:rsid w:val="00C411E2"/>
    <w:rsid w:val="00C41E8D"/>
    <w:rsid w:val="00C42130"/>
    <w:rsid w:val="00C42784"/>
    <w:rsid w:val="00C429E1"/>
    <w:rsid w:val="00C42DEA"/>
    <w:rsid w:val="00C439F0"/>
    <w:rsid w:val="00C43CE7"/>
    <w:rsid w:val="00C44189"/>
    <w:rsid w:val="00C446CD"/>
    <w:rsid w:val="00C446F8"/>
    <w:rsid w:val="00C447FB"/>
    <w:rsid w:val="00C44C74"/>
    <w:rsid w:val="00C44F96"/>
    <w:rsid w:val="00C44FF2"/>
    <w:rsid w:val="00C4587D"/>
    <w:rsid w:val="00C45B64"/>
    <w:rsid w:val="00C45C66"/>
    <w:rsid w:val="00C46B08"/>
    <w:rsid w:val="00C46E55"/>
    <w:rsid w:val="00C470AA"/>
    <w:rsid w:val="00C47A34"/>
    <w:rsid w:val="00C47AE8"/>
    <w:rsid w:val="00C47B93"/>
    <w:rsid w:val="00C47BDE"/>
    <w:rsid w:val="00C47EC4"/>
    <w:rsid w:val="00C503A8"/>
    <w:rsid w:val="00C508B7"/>
    <w:rsid w:val="00C509D3"/>
    <w:rsid w:val="00C51696"/>
    <w:rsid w:val="00C5193F"/>
    <w:rsid w:val="00C51D11"/>
    <w:rsid w:val="00C51D30"/>
    <w:rsid w:val="00C51F21"/>
    <w:rsid w:val="00C521CD"/>
    <w:rsid w:val="00C5257E"/>
    <w:rsid w:val="00C531B4"/>
    <w:rsid w:val="00C532F9"/>
    <w:rsid w:val="00C53903"/>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D7E"/>
    <w:rsid w:val="00C61EE5"/>
    <w:rsid w:val="00C62027"/>
    <w:rsid w:val="00C62997"/>
    <w:rsid w:val="00C63152"/>
    <w:rsid w:val="00C633AB"/>
    <w:rsid w:val="00C6343A"/>
    <w:rsid w:val="00C636B0"/>
    <w:rsid w:val="00C64849"/>
    <w:rsid w:val="00C648D6"/>
    <w:rsid w:val="00C6560B"/>
    <w:rsid w:val="00C6560D"/>
    <w:rsid w:val="00C65A91"/>
    <w:rsid w:val="00C65ADD"/>
    <w:rsid w:val="00C65D24"/>
    <w:rsid w:val="00C65E0D"/>
    <w:rsid w:val="00C65EE7"/>
    <w:rsid w:val="00C65F58"/>
    <w:rsid w:val="00C66571"/>
    <w:rsid w:val="00C6665A"/>
    <w:rsid w:val="00C666DB"/>
    <w:rsid w:val="00C667F6"/>
    <w:rsid w:val="00C66C34"/>
    <w:rsid w:val="00C67F34"/>
    <w:rsid w:val="00C70072"/>
    <w:rsid w:val="00C70366"/>
    <w:rsid w:val="00C7040D"/>
    <w:rsid w:val="00C70524"/>
    <w:rsid w:val="00C70B8C"/>
    <w:rsid w:val="00C710F9"/>
    <w:rsid w:val="00C71327"/>
    <w:rsid w:val="00C71468"/>
    <w:rsid w:val="00C71F8B"/>
    <w:rsid w:val="00C723AF"/>
    <w:rsid w:val="00C723CA"/>
    <w:rsid w:val="00C72EF1"/>
    <w:rsid w:val="00C72EF5"/>
    <w:rsid w:val="00C7322E"/>
    <w:rsid w:val="00C733ED"/>
    <w:rsid w:val="00C7357D"/>
    <w:rsid w:val="00C73BF6"/>
    <w:rsid w:val="00C74157"/>
    <w:rsid w:val="00C7448E"/>
    <w:rsid w:val="00C74859"/>
    <w:rsid w:val="00C748E2"/>
    <w:rsid w:val="00C749AB"/>
    <w:rsid w:val="00C74B2A"/>
    <w:rsid w:val="00C75004"/>
    <w:rsid w:val="00C755E8"/>
    <w:rsid w:val="00C75962"/>
    <w:rsid w:val="00C75970"/>
    <w:rsid w:val="00C75AC4"/>
    <w:rsid w:val="00C75C9D"/>
    <w:rsid w:val="00C76251"/>
    <w:rsid w:val="00C76320"/>
    <w:rsid w:val="00C76952"/>
    <w:rsid w:val="00C7731D"/>
    <w:rsid w:val="00C7799E"/>
    <w:rsid w:val="00C80441"/>
    <w:rsid w:val="00C80547"/>
    <w:rsid w:val="00C80DB5"/>
    <w:rsid w:val="00C8198E"/>
    <w:rsid w:val="00C81A78"/>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A05"/>
    <w:rsid w:val="00C91CEF"/>
    <w:rsid w:val="00C91CFB"/>
    <w:rsid w:val="00C91FAC"/>
    <w:rsid w:val="00C9220C"/>
    <w:rsid w:val="00C922C5"/>
    <w:rsid w:val="00C92352"/>
    <w:rsid w:val="00C923B7"/>
    <w:rsid w:val="00C927AB"/>
    <w:rsid w:val="00C92C2A"/>
    <w:rsid w:val="00C9318C"/>
    <w:rsid w:val="00C93297"/>
    <w:rsid w:val="00C93543"/>
    <w:rsid w:val="00C93F3E"/>
    <w:rsid w:val="00C945EC"/>
    <w:rsid w:val="00C94B58"/>
    <w:rsid w:val="00C94BBA"/>
    <w:rsid w:val="00C94E45"/>
    <w:rsid w:val="00C95300"/>
    <w:rsid w:val="00C9530A"/>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4A"/>
    <w:rsid w:val="00CA09A1"/>
    <w:rsid w:val="00CA09AA"/>
    <w:rsid w:val="00CA0E8D"/>
    <w:rsid w:val="00CA0FCC"/>
    <w:rsid w:val="00CA114D"/>
    <w:rsid w:val="00CA1225"/>
    <w:rsid w:val="00CA18D2"/>
    <w:rsid w:val="00CA1D0D"/>
    <w:rsid w:val="00CA2919"/>
    <w:rsid w:val="00CA2C56"/>
    <w:rsid w:val="00CA49C0"/>
    <w:rsid w:val="00CA4A24"/>
    <w:rsid w:val="00CA4A3F"/>
    <w:rsid w:val="00CA4C14"/>
    <w:rsid w:val="00CA4F58"/>
    <w:rsid w:val="00CA4FCE"/>
    <w:rsid w:val="00CA51A0"/>
    <w:rsid w:val="00CA5DA3"/>
    <w:rsid w:val="00CA5F58"/>
    <w:rsid w:val="00CA6164"/>
    <w:rsid w:val="00CA6BDF"/>
    <w:rsid w:val="00CA70DA"/>
    <w:rsid w:val="00CB01BC"/>
    <w:rsid w:val="00CB03CF"/>
    <w:rsid w:val="00CB047F"/>
    <w:rsid w:val="00CB0C74"/>
    <w:rsid w:val="00CB104F"/>
    <w:rsid w:val="00CB11BD"/>
    <w:rsid w:val="00CB1368"/>
    <w:rsid w:val="00CB167F"/>
    <w:rsid w:val="00CB1F2A"/>
    <w:rsid w:val="00CB299C"/>
    <w:rsid w:val="00CB2BBA"/>
    <w:rsid w:val="00CB35ED"/>
    <w:rsid w:val="00CB39EB"/>
    <w:rsid w:val="00CB41E7"/>
    <w:rsid w:val="00CB480A"/>
    <w:rsid w:val="00CB4FA5"/>
    <w:rsid w:val="00CB5008"/>
    <w:rsid w:val="00CB58DD"/>
    <w:rsid w:val="00CB5EF3"/>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5F"/>
    <w:rsid w:val="00CC7A6D"/>
    <w:rsid w:val="00CC7DF5"/>
    <w:rsid w:val="00CD04B6"/>
    <w:rsid w:val="00CD0740"/>
    <w:rsid w:val="00CD0768"/>
    <w:rsid w:val="00CD0B87"/>
    <w:rsid w:val="00CD14CB"/>
    <w:rsid w:val="00CD179D"/>
    <w:rsid w:val="00CD1E74"/>
    <w:rsid w:val="00CD2585"/>
    <w:rsid w:val="00CD283A"/>
    <w:rsid w:val="00CD289E"/>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D7FB6"/>
    <w:rsid w:val="00CE025E"/>
    <w:rsid w:val="00CE030D"/>
    <w:rsid w:val="00CE03B6"/>
    <w:rsid w:val="00CE05F2"/>
    <w:rsid w:val="00CE0CBF"/>
    <w:rsid w:val="00CE0F12"/>
    <w:rsid w:val="00CE112E"/>
    <w:rsid w:val="00CE1225"/>
    <w:rsid w:val="00CE132D"/>
    <w:rsid w:val="00CE143E"/>
    <w:rsid w:val="00CE158F"/>
    <w:rsid w:val="00CE19F2"/>
    <w:rsid w:val="00CE253D"/>
    <w:rsid w:val="00CE3257"/>
    <w:rsid w:val="00CE38AA"/>
    <w:rsid w:val="00CE3CDC"/>
    <w:rsid w:val="00CE3D16"/>
    <w:rsid w:val="00CE3D41"/>
    <w:rsid w:val="00CE3D96"/>
    <w:rsid w:val="00CE3FBA"/>
    <w:rsid w:val="00CE5386"/>
    <w:rsid w:val="00CE53A7"/>
    <w:rsid w:val="00CE5E50"/>
    <w:rsid w:val="00CE630B"/>
    <w:rsid w:val="00CE69F3"/>
    <w:rsid w:val="00CE6AD5"/>
    <w:rsid w:val="00CE6E24"/>
    <w:rsid w:val="00CE72D4"/>
    <w:rsid w:val="00CE7392"/>
    <w:rsid w:val="00CE76BD"/>
    <w:rsid w:val="00CE781A"/>
    <w:rsid w:val="00CE7AC0"/>
    <w:rsid w:val="00CF0131"/>
    <w:rsid w:val="00CF02AC"/>
    <w:rsid w:val="00CF057C"/>
    <w:rsid w:val="00CF06E6"/>
    <w:rsid w:val="00CF18AB"/>
    <w:rsid w:val="00CF193E"/>
    <w:rsid w:val="00CF1AA6"/>
    <w:rsid w:val="00CF1C27"/>
    <w:rsid w:val="00CF20C8"/>
    <w:rsid w:val="00CF2229"/>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46"/>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C4C"/>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7A"/>
    <w:rsid w:val="00D128F5"/>
    <w:rsid w:val="00D12B75"/>
    <w:rsid w:val="00D1303E"/>
    <w:rsid w:val="00D13451"/>
    <w:rsid w:val="00D13700"/>
    <w:rsid w:val="00D13820"/>
    <w:rsid w:val="00D13880"/>
    <w:rsid w:val="00D13AC8"/>
    <w:rsid w:val="00D13BBC"/>
    <w:rsid w:val="00D13CEE"/>
    <w:rsid w:val="00D13F9F"/>
    <w:rsid w:val="00D13FFF"/>
    <w:rsid w:val="00D14204"/>
    <w:rsid w:val="00D14684"/>
    <w:rsid w:val="00D14728"/>
    <w:rsid w:val="00D15170"/>
    <w:rsid w:val="00D1552A"/>
    <w:rsid w:val="00D1587E"/>
    <w:rsid w:val="00D15D9D"/>
    <w:rsid w:val="00D1624D"/>
    <w:rsid w:val="00D16776"/>
    <w:rsid w:val="00D16AB6"/>
    <w:rsid w:val="00D176D0"/>
    <w:rsid w:val="00D17869"/>
    <w:rsid w:val="00D1792B"/>
    <w:rsid w:val="00D17F37"/>
    <w:rsid w:val="00D202D3"/>
    <w:rsid w:val="00D20741"/>
    <w:rsid w:val="00D2171B"/>
    <w:rsid w:val="00D217CE"/>
    <w:rsid w:val="00D21A77"/>
    <w:rsid w:val="00D21E67"/>
    <w:rsid w:val="00D22148"/>
    <w:rsid w:val="00D229A3"/>
    <w:rsid w:val="00D22D40"/>
    <w:rsid w:val="00D2315A"/>
    <w:rsid w:val="00D2348D"/>
    <w:rsid w:val="00D23556"/>
    <w:rsid w:val="00D239F9"/>
    <w:rsid w:val="00D23A1F"/>
    <w:rsid w:val="00D23B89"/>
    <w:rsid w:val="00D23CE2"/>
    <w:rsid w:val="00D2448E"/>
    <w:rsid w:val="00D244D5"/>
    <w:rsid w:val="00D24D04"/>
    <w:rsid w:val="00D25866"/>
    <w:rsid w:val="00D25A61"/>
    <w:rsid w:val="00D25E03"/>
    <w:rsid w:val="00D261FB"/>
    <w:rsid w:val="00D26283"/>
    <w:rsid w:val="00D263B5"/>
    <w:rsid w:val="00D26586"/>
    <w:rsid w:val="00D2664C"/>
    <w:rsid w:val="00D2670D"/>
    <w:rsid w:val="00D26B2E"/>
    <w:rsid w:val="00D26DBE"/>
    <w:rsid w:val="00D27570"/>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4EC2"/>
    <w:rsid w:val="00D35092"/>
    <w:rsid w:val="00D358B2"/>
    <w:rsid w:val="00D359BB"/>
    <w:rsid w:val="00D35FCC"/>
    <w:rsid w:val="00D3609F"/>
    <w:rsid w:val="00D3610A"/>
    <w:rsid w:val="00D366C8"/>
    <w:rsid w:val="00D368C6"/>
    <w:rsid w:val="00D36AD9"/>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7FB"/>
    <w:rsid w:val="00D42B71"/>
    <w:rsid w:val="00D42D5D"/>
    <w:rsid w:val="00D43626"/>
    <w:rsid w:val="00D43888"/>
    <w:rsid w:val="00D43E20"/>
    <w:rsid w:val="00D4429F"/>
    <w:rsid w:val="00D44A5C"/>
    <w:rsid w:val="00D45B68"/>
    <w:rsid w:val="00D466E5"/>
    <w:rsid w:val="00D467C7"/>
    <w:rsid w:val="00D4688E"/>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1F9"/>
    <w:rsid w:val="00D54370"/>
    <w:rsid w:val="00D5438E"/>
    <w:rsid w:val="00D544F9"/>
    <w:rsid w:val="00D54C59"/>
    <w:rsid w:val="00D54CA0"/>
    <w:rsid w:val="00D54D88"/>
    <w:rsid w:val="00D5521C"/>
    <w:rsid w:val="00D554E6"/>
    <w:rsid w:val="00D55723"/>
    <w:rsid w:val="00D55B23"/>
    <w:rsid w:val="00D55B68"/>
    <w:rsid w:val="00D55BD5"/>
    <w:rsid w:val="00D55C37"/>
    <w:rsid w:val="00D56330"/>
    <w:rsid w:val="00D563C2"/>
    <w:rsid w:val="00D56810"/>
    <w:rsid w:val="00D56C31"/>
    <w:rsid w:val="00D56D65"/>
    <w:rsid w:val="00D572B2"/>
    <w:rsid w:val="00D57AC0"/>
    <w:rsid w:val="00D57C20"/>
    <w:rsid w:val="00D57F0A"/>
    <w:rsid w:val="00D6015C"/>
    <w:rsid w:val="00D60207"/>
    <w:rsid w:val="00D6041F"/>
    <w:rsid w:val="00D60BCB"/>
    <w:rsid w:val="00D60C1A"/>
    <w:rsid w:val="00D60CB2"/>
    <w:rsid w:val="00D60DD4"/>
    <w:rsid w:val="00D610FA"/>
    <w:rsid w:val="00D614DF"/>
    <w:rsid w:val="00D61697"/>
    <w:rsid w:val="00D61E7E"/>
    <w:rsid w:val="00D62243"/>
    <w:rsid w:val="00D6278F"/>
    <w:rsid w:val="00D62949"/>
    <w:rsid w:val="00D629D3"/>
    <w:rsid w:val="00D62DEC"/>
    <w:rsid w:val="00D62E00"/>
    <w:rsid w:val="00D6326E"/>
    <w:rsid w:val="00D6352D"/>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3C"/>
    <w:rsid w:val="00D671EF"/>
    <w:rsid w:val="00D67888"/>
    <w:rsid w:val="00D7010A"/>
    <w:rsid w:val="00D7040B"/>
    <w:rsid w:val="00D7066F"/>
    <w:rsid w:val="00D707F5"/>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CA8"/>
    <w:rsid w:val="00D73DAD"/>
    <w:rsid w:val="00D73E0D"/>
    <w:rsid w:val="00D74461"/>
    <w:rsid w:val="00D74AF7"/>
    <w:rsid w:val="00D74D20"/>
    <w:rsid w:val="00D7505F"/>
    <w:rsid w:val="00D75199"/>
    <w:rsid w:val="00D75277"/>
    <w:rsid w:val="00D755A0"/>
    <w:rsid w:val="00D75843"/>
    <w:rsid w:val="00D758A1"/>
    <w:rsid w:val="00D75E85"/>
    <w:rsid w:val="00D75F68"/>
    <w:rsid w:val="00D75FBE"/>
    <w:rsid w:val="00D760AE"/>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003"/>
    <w:rsid w:val="00D83401"/>
    <w:rsid w:val="00D83850"/>
    <w:rsid w:val="00D838FD"/>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3F5"/>
    <w:rsid w:val="00D92558"/>
    <w:rsid w:val="00D92633"/>
    <w:rsid w:val="00D92945"/>
    <w:rsid w:val="00D92CBC"/>
    <w:rsid w:val="00D92FD3"/>
    <w:rsid w:val="00D931F2"/>
    <w:rsid w:val="00D938C1"/>
    <w:rsid w:val="00D938CE"/>
    <w:rsid w:val="00D93EF4"/>
    <w:rsid w:val="00D944A8"/>
    <w:rsid w:val="00D94909"/>
    <w:rsid w:val="00D94BB0"/>
    <w:rsid w:val="00D94FF3"/>
    <w:rsid w:val="00D95322"/>
    <w:rsid w:val="00D9551B"/>
    <w:rsid w:val="00D955B0"/>
    <w:rsid w:val="00D957C0"/>
    <w:rsid w:val="00D95BC2"/>
    <w:rsid w:val="00D95BFF"/>
    <w:rsid w:val="00D95E07"/>
    <w:rsid w:val="00D95F45"/>
    <w:rsid w:val="00D960D6"/>
    <w:rsid w:val="00D96AD5"/>
    <w:rsid w:val="00D96BD6"/>
    <w:rsid w:val="00D9793D"/>
    <w:rsid w:val="00D97D08"/>
    <w:rsid w:val="00D97E86"/>
    <w:rsid w:val="00DA000D"/>
    <w:rsid w:val="00DA0029"/>
    <w:rsid w:val="00DA015E"/>
    <w:rsid w:val="00DA02EC"/>
    <w:rsid w:val="00DA0FC0"/>
    <w:rsid w:val="00DA10F6"/>
    <w:rsid w:val="00DA12E8"/>
    <w:rsid w:val="00DA1D80"/>
    <w:rsid w:val="00DA2046"/>
    <w:rsid w:val="00DA2185"/>
    <w:rsid w:val="00DA23D2"/>
    <w:rsid w:val="00DA29C4"/>
    <w:rsid w:val="00DA2D90"/>
    <w:rsid w:val="00DA3A26"/>
    <w:rsid w:val="00DA3B43"/>
    <w:rsid w:val="00DA3F00"/>
    <w:rsid w:val="00DA42D9"/>
    <w:rsid w:val="00DA42EE"/>
    <w:rsid w:val="00DA43CA"/>
    <w:rsid w:val="00DA4562"/>
    <w:rsid w:val="00DA492A"/>
    <w:rsid w:val="00DA49D8"/>
    <w:rsid w:val="00DA5CA9"/>
    <w:rsid w:val="00DA5E7E"/>
    <w:rsid w:val="00DA68D0"/>
    <w:rsid w:val="00DA6A0B"/>
    <w:rsid w:val="00DA714A"/>
    <w:rsid w:val="00DA71AF"/>
    <w:rsid w:val="00DA727D"/>
    <w:rsid w:val="00DA7A85"/>
    <w:rsid w:val="00DA7BC7"/>
    <w:rsid w:val="00DA7E4C"/>
    <w:rsid w:val="00DA7EC1"/>
    <w:rsid w:val="00DB0564"/>
    <w:rsid w:val="00DB0D5D"/>
    <w:rsid w:val="00DB137C"/>
    <w:rsid w:val="00DB1539"/>
    <w:rsid w:val="00DB19EC"/>
    <w:rsid w:val="00DB1F98"/>
    <w:rsid w:val="00DB2557"/>
    <w:rsid w:val="00DB27E1"/>
    <w:rsid w:val="00DB2CDC"/>
    <w:rsid w:val="00DB2CF9"/>
    <w:rsid w:val="00DB2E5D"/>
    <w:rsid w:val="00DB2F94"/>
    <w:rsid w:val="00DB2FDC"/>
    <w:rsid w:val="00DB35C7"/>
    <w:rsid w:val="00DB3719"/>
    <w:rsid w:val="00DB39DE"/>
    <w:rsid w:val="00DB39FE"/>
    <w:rsid w:val="00DB3D0B"/>
    <w:rsid w:val="00DB3D52"/>
    <w:rsid w:val="00DB42C3"/>
    <w:rsid w:val="00DB4322"/>
    <w:rsid w:val="00DB452C"/>
    <w:rsid w:val="00DB493F"/>
    <w:rsid w:val="00DB4F8C"/>
    <w:rsid w:val="00DB4F9D"/>
    <w:rsid w:val="00DB5799"/>
    <w:rsid w:val="00DB5A21"/>
    <w:rsid w:val="00DB5DEB"/>
    <w:rsid w:val="00DB5EE5"/>
    <w:rsid w:val="00DB6681"/>
    <w:rsid w:val="00DB6FAB"/>
    <w:rsid w:val="00DB6FDF"/>
    <w:rsid w:val="00DB70B3"/>
    <w:rsid w:val="00DB749A"/>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4F3"/>
    <w:rsid w:val="00DC4D82"/>
    <w:rsid w:val="00DC5015"/>
    <w:rsid w:val="00DC522F"/>
    <w:rsid w:val="00DC588E"/>
    <w:rsid w:val="00DC5CE9"/>
    <w:rsid w:val="00DC5E7A"/>
    <w:rsid w:val="00DC6035"/>
    <w:rsid w:val="00DC65D8"/>
    <w:rsid w:val="00DC6870"/>
    <w:rsid w:val="00DC69C6"/>
    <w:rsid w:val="00DC6A94"/>
    <w:rsid w:val="00DC6D58"/>
    <w:rsid w:val="00DC6E29"/>
    <w:rsid w:val="00DC7890"/>
    <w:rsid w:val="00DC79A3"/>
    <w:rsid w:val="00DC7C82"/>
    <w:rsid w:val="00DC7E92"/>
    <w:rsid w:val="00DD02C4"/>
    <w:rsid w:val="00DD0394"/>
    <w:rsid w:val="00DD044C"/>
    <w:rsid w:val="00DD128A"/>
    <w:rsid w:val="00DD12B1"/>
    <w:rsid w:val="00DD12B5"/>
    <w:rsid w:val="00DD18BD"/>
    <w:rsid w:val="00DD1947"/>
    <w:rsid w:val="00DD1E75"/>
    <w:rsid w:val="00DD1ED7"/>
    <w:rsid w:val="00DD242B"/>
    <w:rsid w:val="00DD28CD"/>
    <w:rsid w:val="00DD2FE5"/>
    <w:rsid w:val="00DD32DF"/>
    <w:rsid w:val="00DD3401"/>
    <w:rsid w:val="00DD3430"/>
    <w:rsid w:val="00DD3480"/>
    <w:rsid w:val="00DD34CE"/>
    <w:rsid w:val="00DD3565"/>
    <w:rsid w:val="00DD3ABB"/>
    <w:rsid w:val="00DD49D3"/>
    <w:rsid w:val="00DD59AB"/>
    <w:rsid w:val="00DD5FFE"/>
    <w:rsid w:val="00DD6396"/>
    <w:rsid w:val="00DD6C70"/>
    <w:rsid w:val="00DD6DA2"/>
    <w:rsid w:val="00DD761C"/>
    <w:rsid w:val="00DE0171"/>
    <w:rsid w:val="00DE0333"/>
    <w:rsid w:val="00DE047E"/>
    <w:rsid w:val="00DE0558"/>
    <w:rsid w:val="00DE067E"/>
    <w:rsid w:val="00DE088E"/>
    <w:rsid w:val="00DE0B96"/>
    <w:rsid w:val="00DE0DAE"/>
    <w:rsid w:val="00DE128B"/>
    <w:rsid w:val="00DE1799"/>
    <w:rsid w:val="00DE21CF"/>
    <w:rsid w:val="00DE279F"/>
    <w:rsid w:val="00DE2D4B"/>
    <w:rsid w:val="00DE3E7C"/>
    <w:rsid w:val="00DE464E"/>
    <w:rsid w:val="00DE4664"/>
    <w:rsid w:val="00DE4811"/>
    <w:rsid w:val="00DE4B0C"/>
    <w:rsid w:val="00DE54FF"/>
    <w:rsid w:val="00DE5FDA"/>
    <w:rsid w:val="00DE61AA"/>
    <w:rsid w:val="00DE72D7"/>
    <w:rsid w:val="00DE752E"/>
    <w:rsid w:val="00DE7793"/>
    <w:rsid w:val="00DE7D03"/>
    <w:rsid w:val="00DE7F45"/>
    <w:rsid w:val="00DF01B3"/>
    <w:rsid w:val="00DF02EC"/>
    <w:rsid w:val="00DF0820"/>
    <w:rsid w:val="00DF0D33"/>
    <w:rsid w:val="00DF0E63"/>
    <w:rsid w:val="00DF0E85"/>
    <w:rsid w:val="00DF12DC"/>
    <w:rsid w:val="00DF1300"/>
    <w:rsid w:val="00DF1A80"/>
    <w:rsid w:val="00DF1EB6"/>
    <w:rsid w:val="00DF1FD6"/>
    <w:rsid w:val="00DF21AF"/>
    <w:rsid w:val="00DF2518"/>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6FF8"/>
    <w:rsid w:val="00DF7226"/>
    <w:rsid w:val="00DF7BC3"/>
    <w:rsid w:val="00E00368"/>
    <w:rsid w:val="00E005F5"/>
    <w:rsid w:val="00E00A07"/>
    <w:rsid w:val="00E00A92"/>
    <w:rsid w:val="00E00D7B"/>
    <w:rsid w:val="00E01395"/>
    <w:rsid w:val="00E019EA"/>
    <w:rsid w:val="00E01A5C"/>
    <w:rsid w:val="00E028E6"/>
    <w:rsid w:val="00E02A90"/>
    <w:rsid w:val="00E02C20"/>
    <w:rsid w:val="00E02CA2"/>
    <w:rsid w:val="00E0324B"/>
    <w:rsid w:val="00E0345F"/>
    <w:rsid w:val="00E03BEA"/>
    <w:rsid w:val="00E0401E"/>
    <w:rsid w:val="00E046C1"/>
    <w:rsid w:val="00E049EC"/>
    <w:rsid w:val="00E04B37"/>
    <w:rsid w:val="00E05A43"/>
    <w:rsid w:val="00E05E23"/>
    <w:rsid w:val="00E05FC4"/>
    <w:rsid w:val="00E061AB"/>
    <w:rsid w:val="00E06977"/>
    <w:rsid w:val="00E06A4A"/>
    <w:rsid w:val="00E06AF4"/>
    <w:rsid w:val="00E06D62"/>
    <w:rsid w:val="00E06F6A"/>
    <w:rsid w:val="00E073C8"/>
    <w:rsid w:val="00E07686"/>
    <w:rsid w:val="00E079ED"/>
    <w:rsid w:val="00E07E45"/>
    <w:rsid w:val="00E1007C"/>
    <w:rsid w:val="00E100DC"/>
    <w:rsid w:val="00E101F9"/>
    <w:rsid w:val="00E102BD"/>
    <w:rsid w:val="00E1039D"/>
    <w:rsid w:val="00E103F8"/>
    <w:rsid w:val="00E104ED"/>
    <w:rsid w:val="00E10631"/>
    <w:rsid w:val="00E10D33"/>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14FB"/>
    <w:rsid w:val="00E216A5"/>
    <w:rsid w:val="00E217C6"/>
    <w:rsid w:val="00E21B6A"/>
    <w:rsid w:val="00E222C6"/>
    <w:rsid w:val="00E224C9"/>
    <w:rsid w:val="00E22625"/>
    <w:rsid w:val="00E229F7"/>
    <w:rsid w:val="00E22A10"/>
    <w:rsid w:val="00E22BF5"/>
    <w:rsid w:val="00E22E2F"/>
    <w:rsid w:val="00E22EE3"/>
    <w:rsid w:val="00E23224"/>
    <w:rsid w:val="00E23467"/>
    <w:rsid w:val="00E23851"/>
    <w:rsid w:val="00E2395C"/>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72FE"/>
    <w:rsid w:val="00E30063"/>
    <w:rsid w:val="00E30517"/>
    <w:rsid w:val="00E3070A"/>
    <w:rsid w:val="00E30A72"/>
    <w:rsid w:val="00E30DB2"/>
    <w:rsid w:val="00E31506"/>
    <w:rsid w:val="00E316E1"/>
    <w:rsid w:val="00E3200D"/>
    <w:rsid w:val="00E32E0E"/>
    <w:rsid w:val="00E3305B"/>
    <w:rsid w:val="00E33506"/>
    <w:rsid w:val="00E33802"/>
    <w:rsid w:val="00E33814"/>
    <w:rsid w:val="00E339C6"/>
    <w:rsid w:val="00E33B8C"/>
    <w:rsid w:val="00E33E4D"/>
    <w:rsid w:val="00E34D6F"/>
    <w:rsid w:val="00E34F08"/>
    <w:rsid w:val="00E3540F"/>
    <w:rsid w:val="00E35698"/>
    <w:rsid w:val="00E35AC2"/>
    <w:rsid w:val="00E35EB9"/>
    <w:rsid w:val="00E35F47"/>
    <w:rsid w:val="00E3610B"/>
    <w:rsid w:val="00E363B9"/>
    <w:rsid w:val="00E36400"/>
    <w:rsid w:val="00E36AED"/>
    <w:rsid w:val="00E377BF"/>
    <w:rsid w:val="00E37A35"/>
    <w:rsid w:val="00E37C25"/>
    <w:rsid w:val="00E37D89"/>
    <w:rsid w:val="00E40362"/>
    <w:rsid w:val="00E416ED"/>
    <w:rsid w:val="00E41BAC"/>
    <w:rsid w:val="00E41F05"/>
    <w:rsid w:val="00E4223C"/>
    <w:rsid w:val="00E42532"/>
    <w:rsid w:val="00E42D71"/>
    <w:rsid w:val="00E432AE"/>
    <w:rsid w:val="00E434D2"/>
    <w:rsid w:val="00E4356E"/>
    <w:rsid w:val="00E43F1E"/>
    <w:rsid w:val="00E441C1"/>
    <w:rsid w:val="00E4466A"/>
    <w:rsid w:val="00E44740"/>
    <w:rsid w:val="00E447D5"/>
    <w:rsid w:val="00E45041"/>
    <w:rsid w:val="00E450D8"/>
    <w:rsid w:val="00E452D0"/>
    <w:rsid w:val="00E45A9D"/>
    <w:rsid w:val="00E460A1"/>
    <w:rsid w:val="00E4677D"/>
    <w:rsid w:val="00E46CC9"/>
    <w:rsid w:val="00E47D07"/>
    <w:rsid w:val="00E47D5F"/>
    <w:rsid w:val="00E47D96"/>
    <w:rsid w:val="00E50344"/>
    <w:rsid w:val="00E508D6"/>
    <w:rsid w:val="00E515A3"/>
    <w:rsid w:val="00E51E23"/>
    <w:rsid w:val="00E523F3"/>
    <w:rsid w:val="00E5295D"/>
    <w:rsid w:val="00E52F76"/>
    <w:rsid w:val="00E5315C"/>
    <w:rsid w:val="00E534EA"/>
    <w:rsid w:val="00E538E0"/>
    <w:rsid w:val="00E53FEE"/>
    <w:rsid w:val="00E547DF"/>
    <w:rsid w:val="00E54D33"/>
    <w:rsid w:val="00E557F1"/>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612"/>
    <w:rsid w:val="00E62AF2"/>
    <w:rsid w:val="00E62C6B"/>
    <w:rsid w:val="00E62DDA"/>
    <w:rsid w:val="00E630F7"/>
    <w:rsid w:val="00E63A8C"/>
    <w:rsid w:val="00E63EF8"/>
    <w:rsid w:val="00E643D0"/>
    <w:rsid w:val="00E64763"/>
    <w:rsid w:val="00E647DC"/>
    <w:rsid w:val="00E6484F"/>
    <w:rsid w:val="00E64B4F"/>
    <w:rsid w:val="00E65A35"/>
    <w:rsid w:val="00E65B33"/>
    <w:rsid w:val="00E65E6B"/>
    <w:rsid w:val="00E6640D"/>
    <w:rsid w:val="00E666A1"/>
    <w:rsid w:val="00E6682F"/>
    <w:rsid w:val="00E6713B"/>
    <w:rsid w:val="00E67631"/>
    <w:rsid w:val="00E7041A"/>
    <w:rsid w:val="00E705E5"/>
    <w:rsid w:val="00E70B0C"/>
    <w:rsid w:val="00E71149"/>
    <w:rsid w:val="00E71952"/>
    <w:rsid w:val="00E71DF1"/>
    <w:rsid w:val="00E71EDB"/>
    <w:rsid w:val="00E723D3"/>
    <w:rsid w:val="00E7242A"/>
    <w:rsid w:val="00E72737"/>
    <w:rsid w:val="00E72867"/>
    <w:rsid w:val="00E72ABE"/>
    <w:rsid w:val="00E72BCC"/>
    <w:rsid w:val="00E739A7"/>
    <w:rsid w:val="00E73E01"/>
    <w:rsid w:val="00E7408D"/>
    <w:rsid w:val="00E740A5"/>
    <w:rsid w:val="00E7449A"/>
    <w:rsid w:val="00E74B5A"/>
    <w:rsid w:val="00E7524F"/>
    <w:rsid w:val="00E7556D"/>
    <w:rsid w:val="00E75693"/>
    <w:rsid w:val="00E756FB"/>
    <w:rsid w:val="00E76141"/>
    <w:rsid w:val="00E76163"/>
    <w:rsid w:val="00E76270"/>
    <w:rsid w:val="00E76ABB"/>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EF"/>
    <w:rsid w:val="00E8441D"/>
    <w:rsid w:val="00E84661"/>
    <w:rsid w:val="00E84934"/>
    <w:rsid w:val="00E84A69"/>
    <w:rsid w:val="00E84BAF"/>
    <w:rsid w:val="00E85153"/>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D2"/>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28E"/>
    <w:rsid w:val="00EA3641"/>
    <w:rsid w:val="00EA3D67"/>
    <w:rsid w:val="00EA3DB9"/>
    <w:rsid w:val="00EA4122"/>
    <w:rsid w:val="00EA475F"/>
    <w:rsid w:val="00EA4A36"/>
    <w:rsid w:val="00EA5029"/>
    <w:rsid w:val="00EA52FC"/>
    <w:rsid w:val="00EA5335"/>
    <w:rsid w:val="00EA630B"/>
    <w:rsid w:val="00EA6E29"/>
    <w:rsid w:val="00EA7B1C"/>
    <w:rsid w:val="00EA7CE6"/>
    <w:rsid w:val="00EA7E15"/>
    <w:rsid w:val="00EA7E9E"/>
    <w:rsid w:val="00EA7EF5"/>
    <w:rsid w:val="00EA7F1F"/>
    <w:rsid w:val="00EB05DC"/>
    <w:rsid w:val="00EB1705"/>
    <w:rsid w:val="00EB195F"/>
    <w:rsid w:val="00EB21BF"/>
    <w:rsid w:val="00EB2435"/>
    <w:rsid w:val="00EB269A"/>
    <w:rsid w:val="00EB2814"/>
    <w:rsid w:val="00EB296A"/>
    <w:rsid w:val="00EB2C20"/>
    <w:rsid w:val="00EB3495"/>
    <w:rsid w:val="00EB3828"/>
    <w:rsid w:val="00EB3953"/>
    <w:rsid w:val="00EB3C79"/>
    <w:rsid w:val="00EB3CE0"/>
    <w:rsid w:val="00EB3DB0"/>
    <w:rsid w:val="00EB404F"/>
    <w:rsid w:val="00EB410B"/>
    <w:rsid w:val="00EB4128"/>
    <w:rsid w:val="00EB42C8"/>
    <w:rsid w:val="00EB461B"/>
    <w:rsid w:val="00EB534C"/>
    <w:rsid w:val="00EB55D2"/>
    <w:rsid w:val="00EB56E5"/>
    <w:rsid w:val="00EB5A08"/>
    <w:rsid w:val="00EB5A4B"/>
    <w:rsid w:val="00EB5A68"/>
    <w:rsid w:val="00EB5C31"/>
    <w:rsid w:val="00EB6721"/>
    <w:rsid w:val="00EB6C53"/>
    <w:rsid w:val="00EB720A"/>
    <w:rsid w:val="00EB749C"/>
    <w:rsid w:val="00EB7528"/>
    <w:rsid w:val="00EB7675"/>
    <w:rsid w:val="00EB7832"/>
    <w:rsid w:val="00EB7B45"/>
    <w:rsid w:val="00EB7C50"/>
    <w:rsid w:val="00EB7E4D"/>
    <w:rsid w:val="00EB7E97"/>
    <w:rsid w:val="00EB7FE8"/>
    <w:rsid w:val="00EC05B8"/>
    <w:rsid w:val="00EC06DE"/>
    <w:rsid w:val="00EC183D"/>
    <w:rsid w:val="00EC1D83"/>
    <w:rsid w:val="00EC1FE9"/>
    <w:rsid w:val="00EC22D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696"/>
    <w:rsid w:val="00EC7EE8"/>
    <w:rsid w:val="00ED085E"/>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50E"/>
    <w:rsid w:val="00ED4834"/>
    <w:rsid w:val="00ED4DDF"/>
    <w:rsid w:val="00ED4E3C"/>
    <w:rsid w:val="00ED4EEA"/>
    <w:rsid w:val="00ED5122"/>
    <w:rsid w:val="00ED54F7"/>
    <w:rsid w:val="00ED58F2"/>
    <w:rsid w:val="00ED5950"/>
    <w:rsid w:val="00ED6100"/>
    <w:rsid w:val="00ED65BA"/>
    <w:rsid w:val="00ED6881"/>
    <w:rsid w:val="00ED6E4E"/>
    <w:rsid w:val="00ED6E61"/>
    <w:rsid w:val="00ED7BAF"/>
    <w:rsid w:val="00ED7F71"/>
    <w:rsid w:val="00EE0035"/>
    <w:rsid w:val="00EE0318"/>
    <w:rsid w:val="00EE08BC"/>
    <w:rsid w:val="00EE0935"/>
    <w:rsid w:val="00EE09EA"/>
    <w:rsid w:val="00EE0A49"/>
    <w:rsid w:val="00EE0F0F"/>
    <w:rsid w:val="00EE0FDA"/>
    <w:rsid w:val="00EE15CA"/>
    <w:rsid w:val="00EE18BB"/>
    <w:rsid w:val="00EE1938"/>
    <w:rsid w:val="00EE1CDA"/>
    <w:rsid w:val="00EE23FB"/>
    <w:rsid w:val="00EE24B7"/>
    <w:rsid w:val="00EE286B"/>
    <w:rsid w:val="00EE2AAB"/>
    <w:rsid w:val="00EE3171"/>
    <w:rsid w:val="00EE3196"/>
    <w:rsid w:val="00EE3203"/>
    <w:rsid w:val="00EE3318"/>
    <w:rsid w:val="00EE33A6"/>
    <w:rsid w:val="00EE3DCB"/>
    <w:rsid w:val="00EE4825"/>
    <w:rsid w:val="00EE5112"/>
    <w:rsid w:val="00EE58F6"/>
    <w:rsid w:val="00EE6178"/>
    <w:rsid w:val="00EE62B4"/>
    <w:rsid w:val="00EE636D"/>
    <w:rsid w:val="00EE66B1"/>
    <w:rsid w:val="00EE752C"/>
    <w:rsid w:val="00EE7865"/>
    <w:rsid w:val="00EE7D91"/>
    <w:rsid w:val="00EE7ECE"/>
    <w:rsid w:val="00EE7F2E"/>
    <w:rsid w:val="00EF01A1"/>
    <w:rsid w:val="00EF082A"/>
    <w:rsid w:val="00EF0E50"/>
    <w:rsid w:val="00EF16D6"/>
    <w:rsid w:val="00EF17D0"/>
    <w:rsid w:val="00EF209D"/>
    <w:rsid w:val="00EF20FD"/>
    <w:rsid w:val="00EF2457"/>
    <w:rsid w:val="00EF2786"/>
    <w:rsid w:val="00EF28E6"/>
    <w:rsid w:val="00EF3A28"/>
    <w:rsid w:val="00EF3A3D"/>
    <w:rsid w:val="00EF3A4A"/>
    <w:rsid w:val="00EF3A54"/>
    <w:rsid w:val="00EF3AFE"/>
    <w:rsid w:val="00EF3D41"/>
    <w:rsid w:val="00EF3D43"/>
    <w:rsid w:val="00EF3EE0"/>
    <w:rsid w:val="00EF493B"/>
    <w:rsid w:val="00EF4F32"/>
    <w:rsid w:val="00EF5326"/>
    <w:rsid w:val="00EF57F7"/>
    <w:rsid w:val="00EF5861"/>
    <w:rsid w:val="00EF5A01"/>
    <w:rsid w:val="00EF612C"/>
    <w:rsid w:val="00EF61C2"/>
    <w:rsid w:val="00EF6EF5"/>
    <w:rsid w:val="00EF6F6C"/>
    <w:rsid w:val="00EF71EE"/>
    <w:rsid w:val="00EF7878"/>
    <w:rsid w:val="00EF7DCA"/>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650"/>
    <w:rsid w:val="00F0372A"/>
    <w:rsid w:val="00F0388F"/>
    <w:rsid w:val="00F03891"/>
    <w:rsid w:val="00F046FD"/>
    <w:rsid w:val="00F04D51"/>
    <w:rsid w:val="00F04DF7"/>
    <w:rsid w:val="00F05923"/>
    <w:rsid w:val="00F05EED"/>
    <w:rsid w:val="00F06F02"/>
    <w:rsid w:val="00F0727D"/>
    <w:rsid w:val="00F1012C"/>
    <w:rsid w:val="00F101FD"/>
    <w:rsid w:val="00F10437"/>
    <w:rsid w:val="00F10465"/>
    <w:rsid w:val="00F10864"/>
    <w:rsid w:val="00F1165E"/>
    <w:rsid w:val="00F1179B"/>
    <w:rsid w:val="00F11CF5"/>
    <w:rsid w:val="00F12B3D"/>
    <w:rsid w:val="00F12C72"/>
    <w:rsid w:val="00F13242"/>
    <w:rsid w:val="00F133E6"/>
    <w:rsid w:val="00F1403E"/>
    <w:rsid w:val="00F140FE"/>
    <w:rsid w:val="00F1415B"/>
    <w:rsid w:val="00F14FB4"/>
    <w:rsid w:val="00F15C79"/>
    <w:rsid w:val="00F15E78"/>
    <w:rsid w:val="00F165FF"/>
    <w:rsid w:val="00F16BB1"/>
    <w:rsid w:val="00F173B7"/>
    <w:rsid w:val="00F17A8F"/>
    <w:rsid w:val="00F17D56"/>
    <w:rsid w:val="00F20046"/>
    <w:rsid w:val="00F20242"/>
    <w:rsid w:val="00F206FE"/>
    <w:rsid w:val="00F20702"/>
    <w:rsid w:val="00F20F5B"/>
    <w:rsid w:val="00F21048"/>
    <w:rsid w:val="00F210AB"/>
    <w:rsid w:val="00F2157F"/>
    <w:rsid w:val="00F21758"/>
    <w:rsid w:val="00F21857"/>
    <w:rsid w:val="00F218EF"/>
    <w:rsid w:val="00F21DC3"/>
    <w:rsid w:val="00F21F61"/>
    <w:rsid w:val="00F22444"/>
    <w:rsid w:val="00F2299E"/>
    <w:rsid w:val="00F22C96"/>
    <w:rsid w:val="00F22FC1"/>
    <w:rsid w:val="00F2357F"/>
    <w:rsid w:val="00F23BD0"/>
    <w:rsid w:val="00F23D7A"/>
    <w:rsid w:val="00F23FCA"/>
    <w:rsid w:val="00F2456B"/>
    <w:rsid w:val="00F2457D"/>
    <w:rsid w:val="00F24A57"/>
    <w:rsid w:val="00F24D96"/>
    <w:rsid w:val="00F24F4D"/>
    <w:rsid w:val="00F24FA0"/>
    <w:rsid w:val="00F25157"/>
    <w:rsid w:val="00F25704"/>
    <w:rsid w:val="00F25C3A"/>
    <w:rsid w:val="00F25EB4"/>
    <w:rsid w:val="00F25F62"/>
    <w:rsid w:val="00F2617C"/>
    <w:rsid w:val="00F2622B"/>
    <w:rsid w:val="00F2643A"/>
    <w:rsid w:val="00F26886"/>
    <w:rsid w:val="00F2699C"/>
    <w:rsid w:val="00F269EE"/>
    <w:rsid w:val="00F26C66"/>
    <w:rsid w:val="00F27000"/>
    <w:rsid w:val="00F27D63"/>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4286"/>
    <w:rsid w:val="00F342E5"/>
    <w:rsid w:val="00F346BC"/>
    <w:rsid w:val="00F34EC3"/>
    <w:rsid w:val="00F3521B"/>
    <w:rsid w:val="00F35561"/>
    <w:rsid w:val="00F35865"/>
    <w:rsid w:val="00F35E92"/>
    <w:rsid w:val="00F360BA"/>
    <w:rsid w:val="00F363D5"/>
    <w:rsid w:val="00F366CE"/>
    <w:rsid w:val="00F369FF"/>
    <w:rsid w:val="00F36AE3"/>
    <w:rsid w:val="00F377A2"/>
    <w:rsid w:val="00F37922"/>
    <w:rsid w:val="00F37AEF"/>
    <w:rsid w:val="00F37BBC"/>
    <w:rsid w:val="00F37DC6"/>
    <w:rsid w:val="00F40B71"/>
    <w:rsid w:val="00F41931"/>
    <w:rsid w:val="00F41D1F"/>
    <w:rsid w:val="00F426B0"/>
    <w:rsid w:val="00F42910"/>
    <w:rsid w:val="00F42C2B"/>
    <w:rsid w:val="00F44578"/>
    <w:rsid w:val="00F44833"/>
    <w:rsid w:val="00F44DFF"/>
    <w:rsid w:val="00F45B82"/>
    <w:rsid w:val="00F45F43"/>
    <w:rsid w:val="00F46694"/>
    <w:rsid w:val="00F467B0"/>
    <w:rsid w:val="00F46838"/>
    <w:rsid w:val="00F4683A"/>
    <w:rsid w:val="00F46CE9"/>
    <w:rsid w:val="00F46E40"/>
    <w:rsid w:val="00F46F8B"/>
    <w:rsid w:val="00F47132"/>
    <w:rsid w:val="00F472E8"/>
    <w:rsid w:val="00F47728"/>
    <w:rsid w:val="00F47AF4"/>
    <w:rsid w:val="00F47AFE"/>
    <w:rsid w:val="00F47CBA"/>
    <w:rsid w:val="00F47CF5"/>
    <w:rsid w:val="00F50020"/>
    <w:rsid w:val="00F50671"/>
    <w:rsid w:val="00F50849"/>
    <w:rsid w:val="00F513BA"/>
    <w:rsid w:val="00F51447"/>
    <w:rsid w:val="00F514EF"/>
    <w:rsid w:val="00F516F4"/>
    <w:rsid w:val="00F517FC"/>
    <w:rsid w:val="00F51FC7"/>
    <w:rsid w:val="00F5234E"/>
    <w:rsid w:val="00F5244B"/>
    <w:rsid w:val="00F52756"/>
    <w:rsid w:val="00F528A1"/>
    <w:rsid w:val="00F52A47"/>
    <w:rsid w:val="00F52A4B"/>
    <w:rsid w:val="00F52A63"/>
    <w:rsid w:val="00F52C6C"/>
    <w:rsid w:val="00F52E16"/>
    <w:rsid w:val="00F52FA8"/>
    <w:rsid w:val="00F53269"/>
    <w:rsid w:val="00F532FD"/>
    <w:rsid w:val="00F538CD"/>
    <w:rsid w:val="00F53AD8"/>
    <w:rsid w:val="00F54192"/>
    <w:rsid w:val="00F542D8"/>
    <w:rsid w:val="00F54460"/>
    <w:rsid w:val="00F548C8"/>
    <w:rsid w:val="00F54B39"/>
    <w:rsid w:val="00F550B5"/>
    <w:rsid w:val="00F553D1"/>
    <w:rsid w:val="00F558E3"/>
    <w:rsid w:val="00F55AC5"/>
    <w:rsid w:val="00F55FB3"/>
    <w:rsid w:val="00F56304"/>
    <w:rsid w:val="00F564B4"/>
    <w:rsid w:val="00F5699D"/>
    <w:rsid w:val="00F56D31"/>
    <w:rsid w:val="00F56DAF"/>
    <w:rsid w:val="00F57013"/>
    <w:rsid w:val="00F57183"/>
    <w:rsid w:val="00F5765A"/>
    <w:rsid w:val="00F57C72"/>
    <w:rsid w:val="00F57E51"/>
    <w:rsid w:val="00F6021A"/>
    <w:rsid w:val="00F6021F"/>
    <w:rsid w:val="00F60845"/>
    <w:rsid w:val="00F60AB8"/>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E23"/>
    <w:rsid w:val="00F63F71"/>
    <w:rsid w:val="00F6433C"/>
    <w:rsid w:val="00F648A2"/>
    <w:rsid w:val="00F64928"/>
    <w:rsid w:val="00F64966"/>
    <w:rsid w:val="00F65920"/>
    <w:rsid w:val="00F65961"/>
    <w:rsid w:val="00F65DD2"/>
    <w:rsid w:val="00F65E8A"/>
    <w:rsid w:val="00F65E91"/>
    <w:rsid w:val="00F660B8"/>
    <w:rsid w:val="00F6617D"/>
    <w:rsid w:val="00F66709"/>
    <w:rsid w:val="00F669E3"/>
    <w:rsid w:val="00F66AF7"/>
    <w:rsid w:val="00F672EB"/>
    <w:rsid w:val="00F67332"/>
    <w:rsid w:val="00F6753C"/>
    <w:rsid w:val="00F67906"/>
    <w:rsid w:val="00F67A85"/>
    <w:rsid w:val="00F67D0D"/>
    <w:rsid w:val="00F704C0"/>
    <w:rsid w:val="00F71026"/>
    <w:rsid w:val="00F71042"/>
    <w:rsid w:val="00F710A0"/>
    <w:rsid w:val="00F710D9"/>
    <w:rsid w:val="00F71976"/>
    <w:rsid w:val="00F71F79"/>
    <w:rsid w:val="00F7219A"/>
    <w:rsid w:val="00F721A1"/>
    <w:rsid w:val="00F724E3"/>
    <w:rsid w:val="00F72606"/>
    <w:rsid w:val="00F727AA"/>
    <w:rsid w:val="00F72C94"/>
    <w:rsid w:val="00F73035"/>
    <w:rsid w:val="00F7345F"/>
    <w:rsid w:val="00F73F43"/>
    <w:rsid w:val="00F74664"/>
    <w:rsid w:val="00F74791"/>
    <w:rsid w:val="00F747FD"/>
    <w:rsid w:val="00F74A7A"/>
    <w:rsid w:val="00F75C0B"/>
    <w:rsid w:val="00F763DF"/>
    <w:rsid w:val="00F77028"/>
    <w:rsid w:val="00F77920"/>
    <w:rsid w:val="00F7792A"/>
    <w:rsid w:val="00F77C47"/>
    <w:rsid w:val="00F77CFA"/>
    <w:rsid w:val="00F802D3"/>
    <w:rsid w:val="00F80A32"/>
    <w:rsid w:val="00F80D8F"/>
    <w:rsid w:val="00F8116A"/>
    <w:rsid w:val="00F81311"/>
    <w:rsid w:val="00F81625"/>
    <w:rsid w:val="00F81801"/>
    <w:rsid w:val="00F81A54"/>
    <w:rsid w:val="00F81E0E"/>
    <w:rsid w:val="00F81F25"/>
    <w:rsid w:val="00F82272"/>
    <w:rsid w:val="00F825FF"/>
    <w:rsid w:val="00F82760"/>
    <w:rsid w:val="00F82945"/>
    <w:rsid w:val="00F82A7D"/>
    <w:rsid w:val="00F82D8E"/>
    <w:rsid w:val="00F83301"/>
    <w:rsid w:val="00F837DD"/>
    <w:rsid w:val="00F84731"/>
    <w:rsid w:val="00F849D7"/>
    <w:rsid w:val="00F84A2F"/>
    <w:rsid w:val="00F84BAB"/>
    <w:rsid w:val="00F84C14"/>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5F"/>
    <w:rsid w:val="00F902D2"/>
    <w:rsid w:val="00F90391"/>
    <w:rsid w:val="00F9046C"/>
    <w:rsid w:val="00F90BE4"/>
    <w:rsid w:val="00F90C86"/>
    <w:rsid w:val="00F90F6C"/>
    <w:rsid w:val="00F90FD6"/>
    <w:rsid w:val="00F910DB"/>
    <w:rsid w:val="00F910E4"/>
    <w:rsid w:val="00F915AB"/>
    <w:rsid w:val="00F9174D"/>
    <w:rsid w:val="00F91906"/>
    <w:rsid w:val="00F91932"/>
    <w:rsid w:val="00F91CA2"/>
    <w:rsid w:val="00F91DAC"/>
    <w:rsid w:val="00F92174"/>
    <w:rsid w:val="00F923DB"/>
    <w:rsid w:val="00F92725"/>
    <w:rsid w:val="00F928E9"/>
    <w:rsid w:val="00F92A1A"/>
    <w:rsid w:val="00F934F5"/>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CC7"/>
    <w:rsid w:val="00F96E7C"/>
    <w:rsid w:val="00F975B5"/>
    <w:rsid w:val="00F97666"/>
    <w:rsid w:val="00F97686"/>
    <w:rsid w:val="00F97F06"/>
    <w:rsid w:val="00FA0359"/>
    <w:rsid w:val="00FA0509"/>
    <w:rsid w:val="00FA05DC"/>
    <w:rsid w:val="00FA0E7C"/>
    <w:rsid w:val="00FA17D6"/>
    <w:rsid w:val="00FA1B1E"/>
    <w:rsid w:val="00FA1CBF"/>
    <w:rsid w:val="00FA1D8F"/>
    <w:rsid w:val="00FA1EB0"/>
    <w:rsid w:val="00FA2002"/>
    <w:rsid w:val="00FA2526"/>
    <w:rsid w:val="00FA2663"/>
    <w:rsid w:val="00FA2AB0"/>
    <w:rsid w:val="00FA3162"/>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47C"/>
    <w:rsid w:val="00FA7A20"/>
    <w:rsid w:val="00FA7AA6"/>
    <w:rsid w:val="00FA7C04"/>
    <w:rsid w:val="00FB0443"/>
    <w:rsid w:val="00FB0540"/>
    <w:rsid w:val="00FB1309"/>
    <w:rsid w:val="00FB15D5"/>
    <w:rsid w:val="00FB18E8"/>
    <w:rsid w:val="00FB19D8"/>
    <w:rsid w:val="00FB22E5"/>
    <w:rsid w:val="00FB2864"/>
    <w:rsid w:val="00FB2F94"/>
    <w:rsid w:val="00FB3397"/>
    <w:rsid w:val="00FB3CD6"/>
    <w:rsid w:val="00FB4065"/>
    <w:rsid w:val="00FB4760"/>
    <w:rsid w:val="00FB47B5"/>
    <w:rsid w:val="00FB5201"/>
    <w:rsid w:val="00FB52FD"/>
    <w:rsid w:val="00FB57A7"/>
    <w:rsid w:val="00FB58EF"/>
    <w:rsid w:val="00FB5A6F"/>
    <w:rsid w:val="00FB67C6"/>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2E02"/>
    <w:rsid w:val="00FC37F0"/>
    <w:rsid w:val="00FC3840"/>
    <w:rsid w:val="00FC3B07"/>
    <w:rsid w:val="00FC3BBC"/>
    <w:rsid w:val="00FC3EEB"/>
    <w:rsid w:val="00FC4278"/>
    <w:rsid w:val="00FC4423"/>
    <w:rsid w:val="00FC47CD"/>
    <w:rsid w:val="00FC47D1"/>
    <w:rsid w:val="00FC4CA4"/>
    <w:rsid w:val="00FC4DF1"/>
    <w:rsid w:val="00FC4ED1"/>
    <w:rsid w:val="00FC4F3D"/>
    <w:rsid w:val="00FC545C"/>
    <w:rsid w:val="00FC553E"/>
    <w:rsid w:val="00FC65A0"/>
    <w:rsid w:val="00FC6B41"/>
    <w:rsid w:val="00FC6D8C"/>
    <w:rsid w:val="00FC791E"/>
    <w:rsid w:val="00FC7F93"/>
    <w:rsid w:val="00FD10D2"/>
    <w:rsid w:val="00FD1513"/>
    <w:rsid w:val="00FD235B"/>
    <w:rsid w:val="00FD2804"/>
    <w:rsid w:val="00FD282A"/>
    <w:rsid w:val="00FD2A71"/>
    <w:rsid w:val="00FD3124"/>
    <w:rsid w:val="00FD3905"/>
    <w:rsid w:val="00FD4CC0"/>
    <w:rsid w:val="00FD5999"/>
    <w:rsid w:val="00FD6318"/>
    <w:rsid w:val="00FD6393"/>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684"/>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23D"/>
    <w:rsid w:val="00FF37C5"/>
    <w:rsid w:val="00FF3A12"/>
    <w:rsid w:val="00FF3C0B"/>
    <w:rsid w:val="00FF3CFC"/>
    <w:rsid w:val="00FF43AF"/>
    <w:rsid w:val="00FF48E0"/>
    <w:rsid w:val="00FF5026"/>
    <w:rsid w:val="00FF5173"/>
    <w:rsid w:val="00FF51D0"/>
    <w:rsid w:val="00FF52CC"/>
    <w:rsid w:val="00FF52E3"/>
    <w:rsid w:val="00FF5D1A"/>
    <w:rsid w:val="00FF609A"/>
    <w:rsid w:val="00FF6121"/>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rsid w:val="00A63872"/>
  </w:style>
  <w:style w:type="paragraph" w:customStyle="1" w:styleId="B2">
    <w:name w:val="B2"/>
    <w:basedOn w:val="24"/>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semiHidden/>
    <w:rsid w:val="00A10B48"/>
    <w:rPr>
      <w:sz w:val="16"/>
      <w:szCs w:val="16"/>
    </w:rPr>
  </w:style>
  <w:style w:type="paragraph" w:styleId="af0">
    <w:name w:val="annotation text"/>
    <w:basedOn w:val="a"/>
    <w:link w:val="Char"/>
    <w:uiPriority w:val="99"/>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제목 1 Char"/>
    <w:link w:val="1"/>
    <w:rsid w:val="00184F51"/>
    <w:rPr>
      <w:rFonts w:ascii="Arial" w:hAnsi="Arial"/>
      <w:sz w:val="36"/>
      <w:lang w:val="en-GB" w:eastAsia="en-US"/>
    </w:rPr>
  </w:style>
  <w:style w:type="character" w:customStyle="1" w:styleId="2Char">
    <w:name w:val="제목 2 Char"/>
    <w:link w:val="2"/>
    <w:rsid w:val="00184F51"/>
    <w:rPr>
      <w:rFonts w:ascii="Arial" w:hAnsi="Arial"/>
      <w:sz w:val="32"/>
      <w:lang w:val="en-GB" w:eastAsia="en-US"/>
    </w:rPr>
  </w:style>
  <w:style w:type="character" w:customStyle="1" w:styleId="3Char">
    <w:name w:val="제목 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basedOn w:val="a"/>
    <w:link w:val="Char0"/>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1"/>
    <w:qFormat/>
    <w:rsid w:val="005D609E"/>
    <w:pPr>
      <w:spacing w:after="60"/>
      <w:jc w:val="center"/>
      <w:outlineLvl w:val="1"/>
    </w:pPr>
    <w:rPr>
      <w:rFonts w:ascii="Cambria" w:hAnsi="Cambria"/>
      <w:sz w:val="24"/>
      <w:szCs w:val="24"/>
    </w:rPr>
  </w:style>
  <w:style w:type="character" w:customStyle="1" w:styleId="Char1">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
    <w:name w:val="메모 텍스트 Char"/>
    <w:link w:val="af0"/>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0">
    <w:name w:val="목록 단락 Char"/>
    <w:link w:val="af3"/>
    <w:uiPriority w:val="34"/>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styleId="af9">
    <w:name w:val="FollowedHyperlink"/>
    <w:basedOn w:val="a0"/>
    <w:semiHidden/>
    <w:unhideWhenUsed/>
    <w:rsid w:val="00DF21AF"/>
    <w:rPr>
      <w:color w:val="954F72" w:themeColor="followedHyperlink"/>
      <w:u w:val="single"/>
    </w:rPr>
  </w:style>
  <w:style w:type="character" w:styleId="afa">
    <w:name w:val="Emphasis"/>
    <w:basedOn w:val="a0"/>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31650182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109633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41245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017801">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4231772">
      <w:bodyDiv w:val="1"/>
      <w:marLeft w:val="0"/>
      <w:marRight w:val="0"/>
      <w:marTop w:val="0"/>
      <w:marBottom w:val="0"/>
      <w:divBdr>
        <w:top w:val="none" w:sz="0" w:space="0" w:color="auto"/>
        <w:left w:val="none" w:sz="0" w:space="0" w:color="auto"/>
        <w:bottom w:val="none" w:sz="0" w:space="0" w:color="auto"/>
        <w:right w:val="none" w:sz="0" w:space="0" w:color="auto"/>
      </w:divBdr>
    </w:div>
    <w:div w:id="1763918824">
      <w:bodyDiv w:val="1"/>
      <w:marLeft w:val="0"/>
      <w:marRight w:val="0"/>
      <w:marTop w:val="0"/>
      <w:marBottom w:val="0"/>
      <w:divBdr>
        <w:top w:val="none" w:sz="0" w:space="0" w:color="auto"/>
        <w:left w:val="none" w:sz="0" w:space="0" w:color="auto"/>
        <w:bottom w:val="none" w:sz="0" w:space="0" w:color="auto"/>
        <w:right w:val="none" w:sz="0" w:space="0" w:color="auto"/>
      </w:divBdr>
    </w:div>
    <w:div w:id="18095849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HR33RHYHUWRF-4-4946</_dlc_DocId>
    <_dlc_DocIdUrl xmlns="c06861ca-3f08-4d07-bff7-bb15bac121f4">
      <Url>https://projects.qualcomm.com/sites/pentari/_layouts/15/DocIdRedir.aspx?ID=HR33RHYHUWRF-4-4946</Url>
      <Description>HR33RHYHUWRF-4-4946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571E4CD-C7AA-45CA-98E2-2A6C63B94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712</Words>
  <Characters>4063</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4766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김봉회/수석연구원/차세대표준(연)ACS팀(bonghoe.kim@lge.com)</cp:lastModifiedBy>
  <cp:revision>2</cp:revision>
  <cp:lastPrinted>2014-11-07T05:38:00Z</cp:lastPrinted>
  <dcterms:created xsi:type="dcterms:W3CDTF">2017-09-13T00:28:00Z</dcterms:created>
  <dcterms:modified xsi:type="dcterms:W3CDTF">2017-09-13T00:28:00Z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edca9fbf-9140-4c2d-9c09-1fa0304794dc</vt:lpwstr>
  </property>
</Properties>
</file>